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80" w:rsidRDefault="00732680" w:rsidP="00732680">
      <w:pPr>
        <w:pStyle w:val="1"/>
        <w:pageBreakBefore w:val="0"/>
        <w:numPr>
          <w:ilvl w:val="0"/>
          <w:numId w:val="1"/>
        </w:numPr>
        <w:spacing w:before="0" w:after="0"/>
      </w:pPr>
      <w:bookmarkStart w:id="0" w:name="_Toc366245488"/>
      <w:r>
        <w:t>Мировой рынок зерновых и масличных культур</w:t>
      </w:r>
      <w:bookmarkEnd w:id="0"/>
    </w:p>
    <w:p w:rsidR="00732680" w:rsidRDefault="00732680" w:rsidP="00732680">
      <w:pPr>
        <w:rPr>
          <w:rFonts w:ascii="Tahoma" w:hAnsi="Tahoma" w:cs="Tahoma"/>
          <w:sz w:val="18"/>
          <w:szCs w:val="18"/>
        </w:rPr>
      </w:pPr>
    </w:p>
    <w:p w:rsidR="00732680" w:rsidRDefault="00732680" w:rsidP="00732680">
      <w:pPr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Вот как ни старались наши специалисты, а сегодняшний отчёт выйдет однобоким. Казалось бы, есть все предп</w:t>
      </w:r>
      <w:r>
        <w:rPr>
          <w:rFonts w:ascii="Tahoma" w:hAnsi="Tahoma" w:cs="Tahoma"/>
          <w:sz w:val="18"/>
          <w:szCs w:val="18"/>
        </w:rPr>
        <w:t>о</w:t>
      </w:r>
      <w:r>
        <w:rPr>
          <w:rFonts w:ascii="Tahoma" w:hAnsi="Tahoma" w:cs="Tahoma"/>
          <w:sz w:val="18"/>
          <w:szCs w:val="18"/>
        </w:rPr>
        <w:t xml:space="preserve">сылки для шикарной аналитической статьи. Неделя была богата на выход отчётов. Это и традиционный выпуск от </w:t>
      </w:r>
      <w:r>
        <w:rPr>
          <w:rFonts w:ascii="Tahoma" w:hAnsi="Tahoma" w:cs="Tahoma"/>
          <w:sz w:val="18"/>
          <w:szCs w:val="18"/>
          <w:lang w:val="en-US"/>
        </w:rPr>
        <w:t>USDA</w:t>
      </w:r>
      <w:r>
        <w:rPr>
          <w:rFonts w:ascii="Tahoma" w:hAnsi="Tahoma" w:cs="Tahoma"/>
          <w:sz w:val="18"/>
          <w:szCs w:val="18"/>
        </w:rPr>
        <w:t>, и информационный листок от Американской пшеничной ассоциации, и таможенные ведомости. Ан нет, пра</w:t>
      </w:r>
      <w:r>
        <w:rPr>
          <w:rFonts w:ascii="Tahoma" w:hAnsi="Tahoma" w:cs="Tahoma"/>
          <w:sz w:val="18"/>
          <w:szCs w:val="18"/>
        </w:rPr>
        <w:t>к</w:t>
      </w:r>
      <w:r>
        <w:rPr>
          <w:rFonts w:ascii="Tahoma" w:hAnsi="Tahoma" w:cs="Tahoma"/>
          <w:sz w:val="18"/>
          <w:szCs w:val="18"/>
        </w:rPr>
        <w:t>тически весь мировой рынок в настоящий момент сосредоточен на зерновых. Масличные находятся в настолько гл</w:t>
      </w:r>
      <w:r>
        <w:rPr>
          <w:rFonts w:ascii="Tahoma" w:hAnsi="Tahoma" w:cs="Tahoma"/>
          <w:sz w:val="18"/>
          <w:szCs w:val="18"/>
        </w:rPr>
        <w:t>у</w:t>
      </w:r>
      <w:r>
        <w:rPr>
          <w:rFonts w:ascii="Tahoma" w:hAnsi="Tahoma" w:cs="Tahoma"/>
          <w:sz w:val="18"/>
          <w:szCs w:val="18"/>
        </w:rPr>
        <w:t xml:space="preserve">боком «игноре», что даже </w:t>
      </w:r>
      <w:r w:rsidRPr="00E4411E">
        <w:rPr>
          <w:rFonts w:ascii="Tahoma" w:hAnsi="Tahoma" w:cs="Tahoma"/>
          <w:sz w:val="18"/>
          <w:szCs w:val="18"/>
        </w:rPr>
        <w:t>National Sunflower Association</w:t>
      </w:r>
      <w:r>
        <w:rPr>
          <w:rFonts w:ascii="Tahoma" w:hAnsi="Tahoma" w:cs="Tahoma"/>
          <w:sz w:val="18"/>
          <w:szCs w:val="18"/>
        </w:rPr>
        <w:t xml:space="preserve"> не в силах помочь, выдавая на своём сайте телефоны всего двух компаний с приписками которые в переводе обозначают «Цена договорная» и «Попробуйте позвонить, но мы не гарантируем что купим что-нибудь».  Это если говорить о подсолнечнике. </w:t>
      </w:r>
    </w:p>
    <w:p w:rsidR="00732680" w:rsidRDefault="00732680" w:rsidP="00732680">
      <w:pPr>
        <w:ind w:firstLine="360"/>
        <w:jc w:val="both"/>
        <w:rPr>
          <w:rFonts w:ascii="Tahoma" w:hAnsi="Tahoma" w:cs="Tahoma"/>
          <w:sz w:val="18"/>
          <w:szCs w:val="18"/>
        </w:rPr>
      </w:pPr>
    </w:p>
    <w:p w:rsidR="00732680" w:rsidRDefault="00732680" w:rsidP="00732680">
      <w:pPr>
        <w:ind w:firstLine="36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629275" cy="2847975"/>
            <wp:effectExtent l="19050" t="19050" r="28575" b="28575"/>
            <wp:docPr id="1" name="Рисунок 1" descr="под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сол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847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32680" w:rsidRDefault="00732680" w:rsidP="00732680">
      <w:pPr>
        <w:ind w:firstLine="360"/>
        <w:jc w:val="center"/>
        <w:rPr>
          <w:rFonts w:ascii="Tahoma" w:hAnsi="Tahoma" w:cs="Tahoma"/>
          <w:sz w:val="18"/>
          <w:szCs w:val="18"/>
        </w:rPr>
      </w:pPr>
    </w:p>
    <w:p w:rsidR="00732680" w:rsidRDefault="00732680" w:rsidP="00732680">
      <w:pPr>
        <w:ind w:firstLine="360"/>
        <w:jc w:val="both"/>
        <w:rPr>
          <w:rFonts w:ascii="Tahoma" w:hAnsi="Tahoma" w:cs="Tahoma"/>
          <w:sz w:val="18"/>
          <w:szCs w:val="18"/>
        </w:rPr>
      </w:pPr>
    </w:p>
    <w:p w:rsidR="00732680" w:rsidRDefault="00732680" w:rsidP="00732680">
      <w:pPr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Если рассматривать этот рынок шире, и скажем в качестве основы масличных взять сою, то снова потерпим неудачу. Последние сводки новостей по сое так же д</w:t>
      </w:r>
      <w:r>
        <w:rPr>
          <w:rFonts w:ascii="Tahoma" w:hAnsi="Tahoma" w:cs="Tahoma"/>
          <w:sz w:val="18"/>
          <w:szCs w:val="18"/>
        </w:rPr>
        <w:t>а</w:t>
      </w:r>
      <w:r>
        <w:rPr>
          <w:rFonts w:ascii="Tahoma" w:hAnsi="Tahoma" w:cs="Tahoma"/>
          <w:sz w:val="18"/>
          <w:szCs w:val="18"/>
        </w:rPr>
        <w:t xml:space="preserve">тируются 23 августом. </w:t>
      </w:r>
    </w:p>
    <w:p w:rsidR="00732680" w:rsidRDefault="00732680" w:rsidP="0073268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Так что баланс интересов рынка грубо смещён в сторону зерновых. Хотя казалось бы, есть в чем быть заинтерес</w:t>
      </w:r>
      <w:r>
        <w:rPr>
          <w:rFonts w:ascii="Tahoma" w:hAnsi="Tahoma" w:cs="Tahoma"/>
          <w:sz w:val="18"/>
          <w:szCs w:val="18"/>
        </w:rPr>
        <w:t>о</w:t>
      </w:r>
      <w:r>
        <w:rPr>
          <w:rFonts w:ascii="Tahoma" w:hAnsi="Tahoma" w:cs="Tahoma"/>
          <w:sz w:val="18"/>
          <w:szCs w:val="18"/>
        </w:rPr>
        <w:t xml:space="preserve">ванными – Китай закупает 120 тыс. тонн сои. </w:t>
      </w:r>
    </w:p>
    <w:p w:rsidR="00732680" w:rsidRDefault="00732680" w:rsidP="00732680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762625" cy="30480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80" w:rsidRPr="00104B02" w:rsidRDefault="00732680" w:rsidP="00732680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</w:t>
      </w:r>
      <w:r w:rsidRPr="00104B02">
        <w:rPr>
          <w:rFonts w:ascii="Tahoma" w:hAnsi="Tahoma" w:cs="Tahoma"/>
          <w:sz w:val="18"/>
          <w:szCs w:val="18"/>
        </w:rPr>
        <w:t xml:space="preserve">о прогнозу международной аналитической компании Informa Economics, производство подсолнечника в мире за 2013 год может составить 39,41 млн т. Глобальное производство соевых бобов (сезон-2013/14) Informa Economics в августе оценивала в 288,1 млн т. Этот показатель </w:t>
      </w:r>
      <w:r>
        <w:rPr>
          <w:rFonts w:ascii="Tahoma" w:hAnsi="Tahoma" w:cs="Tahoma"/>
          <w:sz w:val="18"/>
          <w:szCs w:val="18"/>
        </w:rPr>
        <w:t xml:space="preserve">между прочим </w:t>
      </w:r>
      <w:r w:rsidRPr="00104B02">
        <w:rPr>
          <w:rFonts w:ascii="Tahoma" w:hAnsi="Tahoma" w:cs="Tahoma"/>
          <w:sz w:val="18"/>
          <w:szCs w:val="18"/>
        </w:rPr>
        <w:t>существенно превыш</w:t>
      </w:r>
      <w:r w:rsidRPr="00104B02">
        <w:rPr>
          <w:rFonts w:ascii="Tahoma" w:hAnsi="Tahoma" w:cs="Tahoma"/>
          <w:sz w:val="18"/>
          <w:szCs w:val="18"/>
        </w:rPr>
        <w:t>а</w:t>
      </w:r>
      <w:r w:rsidRPr="00104B02">
        <w:rPr>
          <w:rFonts w:ascii="Tahoma" w:hAnsi="Tahoma" w:cs="Tahoma"/>
          <w:sz w:val="18"/>
          <w:szCs w:val="18"/>
        </w:rPr>
        <w:t>ет результат, полученный годом ранее (267,5 млн т). Прогноз мирового производства рапса в новом сезоне аналитики компании тогда же повысили до 65,2 млн т (было 64,9 млн т), что значительно больше результ</w:t>
      </w:r>
      <w:r w:rsidRPr="00104B02">
        <w:rPr>
          <w:rFonts w:ascii="Tahoma" w:hAnsi="Tahoma" w:cs="Tahoma"/>
          <w:sz w:val="18"/>
          <w:szCs w:val="18"/>
        </w:rPr>
        <w:t>а</w:t>
      </w:r>
      <w:r w:rsidRPr="00104B02">
        <w:rPr>
          <w:rFonts w:ascii="Tahoma" w:hAnsi="Tahoma" w:cs="Tahoma"/>
          <w:sz w:val="18"/>
          <w:szCs w:val="18"/>
        </w:rPr>
        <w:t>та 2012 года, составившего 62,5 млн т.</w:t>
      </w:r>
      <w:r>
        <w:rPr>
          <w:rFonts w:ascii="Tahoma" w:hAnsi="Tahoma" w:cs="Tahoma"/>
          <w:sz w:val="18"/>
          <w:szCs w:val="18"/>
        </w:rPr>
        <w:t xml:space="preserve"> Январские контракты (заглядывая далеко </w:t>
      </w:r>
      <w:r>
        <w:rPr>
          <w:rFonts w:ascii="Tahoma" w:hAnsi="Tahoma" w:cs="Tahoma"/>
          <w:sz w:val="18"/>
          <w:szCs w:val="18"/>
        </w:rPr>
        <w:lastRenderedPageBreak/>
        <w:t>вперёд) на эту культуру прогнозируют весьма высокими, но всё это не так интересно обозревателям как рынок зерновых. Справедливости ради отметим, что в отличие от мирового рынка масличных, внутренний рынок РФ претерпевает интереснейшие изменения, и о них мы расскажем в нашем следующем обзоре российского рынка, согласно графику публикаций. (13 се</w:t>
      </w:r>
      <w:r>
        <w:rPr>
          <w:rFonts w:ascii="Tahoma" w:hAnsi="Tahoma" w:cs="Tahoma"/>
          <w:sz w:val="18"/>
          <w:szCs w:val="18"/>
        </w:rPr>
        <w:t>н</w:t>
      </w:r>
      <w:r>
        <w:rPr>
          <w:rFonts w:ascii="Tahoma" w:hAnsi="Tahoma" w:cs="Tahoma"/>
          <w:sz w:val="18"/>
          <w:szCs w:val="18"/>
        </w:rPr>
        <w:t>тября).</w:t>
      </w:r>
    </w:p>
    <w:p w:rsidR="00732680" w:rsidRDefault="00732680" w:rsidP="0073268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Так что перейдём к рынку зерновых, очевиднейшему фавориту текущей недели. Как видим, согласно графику цена снизилась. Как в долларах, так и при пересчёте в рубли. И это не смотря на то, что курс доллара повысился. </w:t>
      </w:r>
    </w:p>
    <w:p w:rsidR="00732680" w:rsidRDefault="00732680" w:rsidP="00732680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Более того, ценовое значение с начала 2013 года опустилось до рекордного минимума. Тем не менее, нет поводов для паники. В течении недели цены успели ещё несколько раз упасть и подняться. В добавок, в США праз</w:t>
      </w:r>
      <w:r>
        <w:rPr>
          <w:rFonts w:ascii="Tahoma" w:hAnsi="Tahoma" w:cs="Tahoma"/>
          <w:sz w:val="18"/>
          <w:szCs w:val="18"/>
        </w:rPr>
        <w:t>д</w:t>
      </w:r>
      <w:r>
        <w:rPr>
          <w:rFonts w:ascii="Tahoma" w:hAnsi="Tahoma" w:cs="Tahoma"/>
          <w:sz w:val="18"/>
          <w:szCs w:val="18"/>
        </w:rPr>
        <w:t>новался «День труда» и торги были приостановлены. Что во многом и послужило поводом для снижения. В дал</w:t>
      </w:r>
      <w:r>
        <w:rPr>
          <w:rFonts w:ascii="Tahoma" w:hAnsi="Tahoma" w:cs="Tahoma"/>
          <w:sz w:val="18"/>
          <w:szCs w:val="18"/>
        </w:rPr>
        <w:t>ь</w:t>
      </w:r>
      <w:r>
        <w:rPr>
          <w:rFonts w:ascii="Tahoma" w:hAnsi="Tahoma" w:cs="Tahoma"/>
          <w:sz w:val="18"/>
          <w:szCs w:val="18"/>
        </w:rPr>
        <w:t xml:space="preserve">нейшем, как вы увидите, к концу недели произошёл рост. </w:t>
      </w:r>
    </w:p>
    <w:p w:rsidR="00732680" w:rsidRDefault="00732680" w:rsidP="00732680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962650" cy="3009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80" w:rsidRDefault="00732680" w:rsidP="0073268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прошлом году, на аналогичную дату так же можно было наблюдать снижение цен (что и демонстрирует наши гр</w:t>
      </w:r>
      <w:r>
        <w:rPr>
          <w:rFonts w:ascii="Tahoma" w:hAnsi="Tahoma" w:cs="Tahoma"/>
          <w:sz w:val="18"/>
          <w:szCs w:val="18"/>
        </w:rPr>
        <w:t>а</w:t>
      </w:r>
      <w:r>
        <w:rPr>
          <w:rFonts w:ascii="Tahoma" w:hAnsi="Tahoma" w:cs="Tahoma"/>
          <w:sz w:val="18"/>
          <w:szCs w:val="18"/>
        </w:rPr>
        <w:t xml:space="preserve">фики), но это снижение не было настолько сильным. </w:t>
      </w:r>
    </w:p>
    <w:p w:rsidR="00732680" w:rsidRDefault="00732680" w:rsidP="00732680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381500" cy="2324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80" w:rsidRDefault="00732680" w:rsidP="00732680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4352925" cy="24479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80" w:rsidRDefault="00732680" w:rsidP="0073268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Кроме того, если взглянуть на диаграмму сравнения цен в разных странах, то цена в США самая низкая. Цены в РФ и Франции, к слову, сравнялись. </w:t>
      </w:r>
    </w:p>
    <w:p w:rsidR="00732680" w:rsidRDefault="00732680" w:rsidP="00732680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105400" cy="30956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80" w:rsidRPr="009C3E5F" w:rsidRDefault="00732680" w:rsidP="00732680">
      <w:pPr>
        <w:rPr>
          <w:rFonts w:ascii="Tahoma" w:hAnsi="Tahoma" w:cs="Tahoma"/>
          <w:i/>
          <w:sz w:val="18"/>
          <w:szCs w:val="18"/>
        </w:rPr>
      </w:pPr>
      <w:r w:rsidRPr="009C3E5F">
        <w:rPr>
          <w:rFonts w:ascii="Tahoma" w:hAnsi="Tahoma" w:cs="Tahoma"/>
          <w:i/>
          <w:sz w:val="18"/>
          <w:szCs w:val="18"/>
        </w:rPr>
        <w:t xml:space="preserve">Минсельхоз США комментируют ситуацию так: </w:t>
      </w:r>
    </w:p>
    <w:p w:rsidR="00732680" w:rsidRDefault="00732680" w:rsidP="0073268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</w:t>
      </w:r>
      <w:r w:rsidRPr="001D2504">
        <w:rPr>
          <w:rFonts w:ascii="Tahoma" w:hAnsi="Tahoma" w:cs="Tahoma"/>
          <w:sz w:val="18"/>
          <w:szCs w:val="18"/>
          <w:u w:val="single"/>
        </w:rPr>
        <w:t>В прошедший период  цены  на</w:t>
      </w:r>
      <w:r>
        <w:rPr>
          <w:rFonts w:ascii="Tahoma" w:hAnsi="Tahoma" w:cs="Tahoma"/>
          <w:sz w:val="18"/>
          <w:szCs w:val="18"/>
          <w:u w:val="single"/>
        </w:rPr>
        <w:t xml:space="preserve">  пшеницу  и кукурузу немного подросли </w:t>
      </w:r>
      <w:r w:rsidRPr="001D2504">
        <w:rPr>
          <w:rFonts w:ascii="Tahoma" w:hAnsi="Tahoma" w:cs="Tahoma"/>
          <w:sz w:val="18"/>
          <w:szCs w:val="18"/>
          <w:u w:val="single"/>
        </w:rPr>
        <w:t>после достаточно сильного снижения в начале нового сезона 2013-14.</w:t>
      </w:r>
      <w:r>
        <w:rPr>
          <w:rFonts w:ascii="Tahoma" w:hAnsi="Tahoma" w:cs="Tahoma"/>
          <w:sz w:val="18"/>
          <w:szCs w:val="18"/>
        </w:rPr>
        <w:t xml:space="preserve"> Поддержку рынкам оказывают активные </w:t>
      </w:r>
      <w:r w:rsidRPr="00FC5A4B">
        <w:rPr>
          <w:rFonts w:ascii="Tahoma" w:hAnsi="Tahoma" w:cs="Tahoma"/>
          <w:sz w:val="18"/>
          <w:szCs w:val="18"/>
        </w:rPr>
        <w:t>физич</w:t>
      </w:r>
      <w:r w:rsidRPr="00FC5A4B">
        <w:rPr>
          <w:rFonts w:ascii="Tahoma" w:hAnsi="Tahoma" w:cs="Tahoma"/>
          <w:sz w:val="18"/>
          <w:szCs w:val="18"/>
        </w:rPr>
        <w:t>е</w:t>
      </w:r>
      <w:r w:rsidRPr="00FC5A4B">
        <w:rPr>
          <w:rFonts w:ascii="Tahoma" w:hAnsi="Tahoma" w:cs="Tahoma"/>
          <w:sz w:val="18"/>
          <w:szCs w:val="18"/>
        </w:rPr>
        <w:t>ские закупки, экспорт из стран-производителей растет</w:t>
      </w:r>
      <w:r>
        <w:rPr>
          <w:rFonts w:ascii="Tahoma" w:hAnsi="Tahoma" w:cs="Tahoma"/>
          <w:sz w:val="18"/>
          <w:szCs w:val="18"/>
        </w:rPr>
        <w:t xml:space="preserve">.  </w:t>
      </w:r>
      <w:r w:rsidRPr="00FC5A4B">
        <w:rPr>
          <w:rFonts w:ascii="Tahoma" w:hAnsi="Tahoma" w:cs="Tahoma"/>
          <w:sz w:val="18"/>
          <w:szCs w:val="18"/>
        </w:rPr>
        <w:t>Август</w:t>
      </w:r>
      <w:r>
        <w:rPr>
          <w:rFonts w:ascii="Tahoma" w:hAnsi="Tahoma" w:cs="Tahoma"/>
          <w:sz w:val="18"/>
          <w:szCs w:val="18"/>
        </w:rPr>
        <w:t xml:space="preserve">овский прогноз USDA показал </w:t>
      </w:r>
      <w:r w:rsidRPr="00FC5A4B">
        <w:rPr>
          <w:rFonts w:ascii="Tahoma" w:hAnsi="Tahoma" w:cs="Tahoma"/>
          <w:sz w:val="18"/>
          <w:szCs w:val="18"/>
        </w:rPr>
        <w:t xml:space="preserve">рост мирового производства пшеницы в сезоне 2013-14 на 7,6% к сезону 2012-13 до 705,4 млн.тонн, что также на 1% </w:t>
      </w:r>
      <w:r>
        <w:rPr>
          <w:rFonts w:ascii="Tahoma" w:hAnsi="Tahoma" w:cs="Tahoma"/>
          <w:sz w:val="18"/>
          <w:szCs w:val="18"/>
        </w:rPr>
        <w:t xml:space="preserve">выше </w:t>
      </w:r>
      <w:r w:rsidRPr="00FC5A4B">
        <w:rPr>
          <w:rFonts w:ascii="Tahoma" w:hAnsi="Tahoma" w:cs="Tahoma"/>
          <w:sz w:val="18"/>
          <w:szCs w:val="18"/>
        </w:rPr>
        <w:t>июльской оценки. Производство пшеницы в США по оценке  USDA сн</w:t>
      </w:r>
      <w:r w:rsidRPr="00FC5A4B">
        <w:rPr>
          <w:rFonts w:ascii="Tahoma" w:hAnsi="Tahoma" w:cs="Tahoma"/>
          <w:sz w:val="18"/>
          <w:szCs w:val="18"/>
        </w:rPr>
        <w:t>и</w:t>
      </w:r>
      <w:r w:rsidRPr="00FC5A4B">
        <w:rPr>
          <w:rFonts w:ascii="Tahoma" w:hAnsi="Tahoma" w:cs="Tahoma"/>
          <w:sz w:val="18"/>
          <w:szCs w:val="18"/>
        </w:rPr>
        <w:t>зится на 7% к сезону 2012-13.  Сущест</w:t>
      </w:r>
      <w:r>
        <w:rPr>
          <w:rFonts w:ascii="Tahoma" w:hAnsi="Tahoma" w:cs="Tahoma"/>
          <w:sz w:val="18"/>
          <w:szCs w:val="18"/>
        </w:rPr>
        <w:t xml:space="preserve">венный </w:t>
      </w:r>
      <w:r w:rsidRPr="00FC5A4B">
        <w:rPr>
          <w:rFonts w:ascii="Tahoma" w:hAnsi="Tahoma" w:cs="Tahoma"/>
          <w:sz w:val="18"/>
          <w:szCs w:val="18"/>
        </w:rPr>
        <w:t>рост урожая пшеницы ожидается в странах СН</w:t>
      </w:r>
      <w:r>
        <w:rPr>
          <w:rFonts w:ascii="Tahoma" w:hAnsi="Tahoma" w:cs="Tahoma"/>
          <w:sz w:val="18"/>
          <w:szCs w:val="18"/>
        </w:rPr>
        <w:t>Г, Австралии, Браз</w:t>
      </w:r>
      <w:r>
        <w:rPr>
          <w:rFonts w:ascii="Tahoma" w:hAnsi="Tahoma" w:cs="Tahoma"/>
          <w:sz w:val="18"/>
          <w:szCs w:val="18"/>
        </w:rPr>
        <w:t>и</w:t>
      </w:r>
      <w:r>
        <w:rPr>
          <w:rFonts w:ascii="Tahoma" w:hAnsi="Tahoma" w:cs="Tahoma"/>
          <w:sz w:val="18"/>
          <w:szCs w:val="18"/>
        </w:rPr>
        <w:t>лии, ЕС.»</w:t>
      </w:r>
    </w:p>
    <w:p w:rsidR="00732680" w:rsidRDefault="00732680" w:rsidP="00732680">
      <w:pPr>
        <w:rPr>
          <w:rFonts w:ascii="Tahoma" w:hAnsi="Tahoma" w:cs="Tahoma"/>
          <w:sz w:val="18"/>
          <w:szCs w:val="18"/>
        </w:rPr>
      </w:pPr>
    </w:p>
    <w:p w:rsidR="00732680" w:rsidRDefault="00732680" w:rsidP="0073268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Американская пшеничная ассоциация смотрит на ситуацию более развёрнуто, не ограничиваясь только рынком США, но и комментирует происходящее в ряде других стран. </w:t>
      </w:r>
    </w:p>
    <w:p w:rsidR="00732680" w:rsidRPr="00782101" w:rsidRDefault="00732680" w:rsidP="00732680">
      <w:pPr>
        <w:tabs>
          <w:tab w:val="left" w:pos="1065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 их мнению, в</w:t>
      </w:r>
      <w:r w:rsidRPr="00782101">
        <w:rPr>
          <w:rFonts w:ascii="Tahoma" w:hAnsi="Tahoma" w:cs="Tahoma"/>
          <w:sz w:val="18"/>
          <w:szCs w:val="18"/>
        </w:rPr>
        <w:t xml:space="preserve"> 2013-2014 маркетинговом году (июнь-май) мировое производство пшеницы увеличится на 7,6 млн. тонн и составит 705 млн. тонн, говорится в прогнозе мирового спроса и предложения сельскохозяйственной проду</w:t>
      </w:r>
      <w:r w:rsidRPr="00782101">
        <w:rPr>
          <w:rFonts w:ascii="Tahoma" w:hAnsi="Tahoma" w:cs="Tahoma"/>
          <w:sz w:val="18"/>
          <w:szCs w:val="18"/>
        </w:rPr>
        <w:t>к</w:t>
      </w:r>
      <w:r w:rsidRPr="00782101">
        <w:rPr>
          <w:rFonts w:ascii="Tahoma" w:hAnsi="Tahoma" w:cs="Tahoma"/>
          <w:sz w:val="18"/>
          <w:szCs w:val="18"/>
        </w:rPr>
        <w:t>ции, который Минсельхоз США обнародовал 12 августа. Если этот прогноз окажется верным, то мировое производс</w:t>
      </w:r>
      <w:r w:rsidRPr="00782101">
        <w:rPr>
          <w:rFonts w:ascii="Tahoma" w:hAnsi="Tahoma" w:cs="Tahoma"/>
          <w:sz w:val="18"/>
          <w:szCs w:val="18"/>
        </w:rPr>
        <w:t>т</w:t>
      </w:r>
      <w:r w:rsidRPr="00782101">
        <w:rPr>
          <w:rFonts w:ascii="Tahoma" w:hAnsi="Tahoma" w:cs="Tahoma"/>
          <w:sz w:val="18"/>
          <w:szCs w:val="18"/>
        </w:rPr>
        <w:t>во пшеницы превысит исторический максимум и позволит пополнить мировые располагаемые запасы пшеницы, которые сократ</w:t>
      </w:r>
      <w:r w:rsidRPr="00782101">
        <w:rPr>
          <w:rFonts w:ascii="Tahoma" w:hAnsi="Tahoma" w:cs="Tahoma"/>
          <w:sz w:val="18"/>
          <w:szCs w:val="18"/>
        </w:rPr>
        <w:t>и</w:t>
      </w:r>
      <w:r w:rsidRPr="00782101">
        <w:rPr>
          <w:rFonts w:ascii="Tahoma" w:hAnsi="Tahoma" w:cs="Tahoma"/>
          <w:sz w:val="18"/>
          <w:szCs w:val="18"/>
        </w:rPr>
        <w:t xml:space="preserve">лись в прошлом году из-за неурожая. </w:t>
      </w:r>
    </w:p>
    <w:p w:rsidR="00732680" w:rsidRPr="00782101" w:rsidRDefault="00732680" w:rsidP="00732680">
      <w:pPr>
        <w:tabs>
          <w:tab w:val="left" w:pos="1065"/>
        </w:tabs>
        <w:jc w:val="both"/>
        <w:rPr>
          <w:rFonts w:ascii="Tahoma" w:hAnsi="Tahoma" w:cs="Tahoma"/>
          <w:sz w:val="18"/>
          <w:szCs w:val="18"/>
        </w:rPr>
      </w:pPr>
    </w:p>
    <w:p w:rsidR="00732680" w:rsidRPr="00992BD5" w:rsidRDefault="00732680" w:rsidP="00732680">
      <w:pPr>
        <w:tabs>
          <w:tab w:val="left" w:pos="1065"/>
        </w:tabs>
        <w:jc w:val="both"/>
        <w:rPr>
          <w:rFonts w:ascii="Tahoma" w:hAnsi="Tahoma" w:cs="Tahoma"/>
          <w:b/>
          <w:sz w:val="18"/>
          <w:szCs w:val="18"/>
        </w:rPr>
      </w:pPr>
      <w:r w:rsidRPr="00992BD5">
        <w:rPr>
          <w:rFonts w:ascii="Tahoma" w:hAnsi="Tahoma" w:cs="Tahoma"/>
          <w:b/>
          <w:sz w:val="18"/>
          <w:szCs w:val="18"/>
        </w:rPr>
        <w:t xml:space="preserve">США </w:t>
      </w:r>
    </w:p>
    <w:p w:rsidR="00732680" w:rsidRPr="00782101" w:rsidRDefault="00732680" w:rsidP="00732680">
      <w:pPr>
        <w:tabs>
          <w:tab w:val="left" w:pos="1065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Ожидается, </w:t>
      </w:r>
      <w:r w:rsidRPr="00782101">
        <w:rPr>
          <w:rFonts w:ascii="Tahoma" w:hAnsi="Tahoma" w:cs="Tahoma"/>
          <w:sz w:val="18"/>
          <w:szCs w:val="18"/>
        </w:rPr>
        <w:t>что производство пшеницы в США составит 57,5 млн. тонн. По сравнению с прошлым годом производс</w:t>
      </w:r>
      <w:r w:rsidRPr="00782101">
        <w:rPr>
          <w:rFonts w:ascii="Tahoma" w:hAnsi="Tahoma" w:cs="Tahoma"/>
          <w:sz w:val="18"/>
          <w:szCs w:val="18"/>
        </w:rPr>
        <w:t>т</w:t>
      </w:r>
      <w:r w:rsidRPr="00782101">
        <w:rPr>
          <w:rFonts w:ascii="Tahoma" w:hAnsi="Tahoma" w:cs="Tahoma"/>
          <w:sz w:val="18"/>
          <w:szCs w:val="18"/>
        </w:rPr>
        <w:t>во пшеницы сократится на 7%, а в сравнении со средними результатами последних пяти лет – на 3,4 млн. тонн. Уборка урожая озимой пшеницы близится к завершению. Урожайность должна превысить прогнозные ориентиры в бол</w:t>
      </w:r>
      <w:r w:rsidRPr="00782101">
        <w:rPr>
          <w:rFonts w:ascii="Tahoma" w:hAnsi="Tahoma" w:cs="Tahoma"/>
          <w:sz w:val="18"/>
          <w:szCs w:val="18"/>
        </w:rPr>
        <w:t>ь</w:t>
      </w:r>
      <w:r w:rsidRPr="00782101">
        <w:rPr>
          <w:rFonts w:ascii="Tahoma" w:hAnsi="Tahoma" w:cs="Tahoma"/>
          <w:sz w:val="18"/>
          <w:szCs w:val="18"/>
        </w:rPr>
        <w:t>шинстве районов производства. Несмотря на увеличение площадей сева, процент заброшенных угодий может оказаться довольно высоким по причине засушливых явлений. Также, несмотря на сокращение производства, ож</w:t>
      </w:r>
      <w:r w:rsidRPr="00782101">
        <w:rPr>
          <w:rFonts w:ascii="Tahoma" w:hAnsi="Tahoma" w:cs="Tahoma"/>
          <w:sz w:val="18"/>
          <w:szCs w:val="18"/>
        </w:rPr>
        <w:t>и</w:t>
      </w:r>
      <w:r w:rsidRPr="00782101">
        <w:rPr>
          <w:rFonts w:ascii="Tahoma" w:hAnsi="Tahoma" w:cs="Tahoma"/>
          <w:sz w:val="18"/>
          <w:szCs w:val="18"/>
        </w:rPr>
        <w:t xml:space="preserve">дается, что не будет недостатка зерна высокого качества всех </w:t>
      </w:r>
      <w:r w:rsidRPr="00782101">
        <w:rPr>
          <w:rFonts w:ascii="Tahoma" w:hAnsi="Tahoma" w:cs="Tahoma"/>
          <w:sz w:val="18"/>
          <w:szCs w:val="18"/>
        </w:rPr>
        <w:lastRenderedPageBreak/>
        <w:t>типов озимой пшеницы. Урожай мягкозерной красн</w:t>
      </w:r>
      <w:r w:rsidRPr="00782101">
        <w:rPr>
          <w:rFonts w:ascii="Tahoma" w:hAnsi="Tahoma" w:cs="Tahoma"/>
          <w:sz w:val="18"/>
          <w:szCs w:val="18"/>
        </w:rPr>
        <w:t>о</w:t>
      </w:r>
      <w:r w:rsidRPr="00782101">
        <w:rPr>
          <w:rFonts w:ascii="Tahoma" w:hAnsi="Tahoma" w:cs="Tahoma"/>
          <w:sz w:val="18"/>
          <w:szCs w:val="18"/>
        </w:rPr>
        <w:t>зерной озимой пшеницы (Soft Red Winter – SRW) может составить 14,8 млн. тонн. В среднем за пять последних лет производс</w:t>
      </w:r>
      <w:r w:rsidRPr="00782101">
        <w:rPr>
          <w:rFonts w:ascii="Tahoma" w:hAnsi="Tahoma" w:cs="Tahoma"/>
          <w:sz w:val="18"/>
          <w:szCs w:val="18"/>
        </w:rPr>
        <w:t>т</w:t>
      </w:r>
      <w:r w:rsidRPr="00782101">
        <w:rPr>
          <w:rFonts w:ascii="Tahoma" w:hAnsi="Tahoma" w:cs="Tahoma"/>
          <w:sz w:val="18"/>
          <w:szCs w:val="18"/>
        </w:rPr>
        <w:t xml:space="preserve">во SRW не превышало 11,6 млн. тонн. </w:t>
      </w:r>
    </w:p>
    <w:p w:rsidR="00732680" w:rsidRPr="00782101" w:rsidRDefault="00732680" w:rsidP="00732680">
      <w:pPr>
        <w:tabs>
          <w:tab w:val="left" w:pos="1065"/>
        </w:tabs>
        <w:jc w:val="both"/>
        <w:rPr>
          <w:rFonts w:ascii="Tahoma" w:hAnsi="Tahoma" w:cs="Tahoma"/>
          <w:sz w:val="18"/>
          <w:szCs w:val="18"/>
        </w:rPr>
      </w:pPr>
    </w:p>
    <w:p w:rsidR="00732680" w:rsidRPr="00992BD5" w:rsidRDefault="00732680" w:rsidP="00732680">
      <w:pPr>
        <w:tabs>
          <w:tab w:val="left" w:pos="1065"/>
        </w:tabs>
        <w:jc w:val="both"/>
        <w:rPr>
          <w:rFonts w:ascii="Tahoma" w:hAnsi="Tahoma" w:cs="Tahoma"/>
          <w:b/>
          <w:sz w:val="18"/>
          <w:szCs w:val="18"/>
        </w:rPr>
      </w:pPr>
      <w:r w:rsidRPr="00992BD5">
        <w:rPr>
          <w:rFonts w:ascii="Tahoma" w:hAnsi="Tahoma" w:cs="Tahoma"/>
          <w:b/>
          <w:sz w:val="18"/>
          <w:szCs w:val="18"/>
        </w:rPr>
        <w:t xml:space="preserve">Канада </w:t>
      </w:r>
    </w:p>
    <w:p w:rsidR="00732680" w:rsidRPr="00782101" w:rsidRDefault="00732680" w:rsidP="00732680">
      <w:pPr>
        <w:tabs>
          <w:tab w:val="left" w:pos="1065"/>
        </w:tabs>
        <w:jc w:val="both"/>
        <w:rPr>
          <w:rFonts w:ascii="Tahoma" w:hAnsi="Tahoma" w:cs="Tahoma"/>
          <w:sz w:val="18"/>
          <w:szCs w:val="18"/>
        </w:rPr>
      </w:pPr>
      <w:r w:rsidRPr="00782101">
        <w:rPr>
          <w:rFonts w:ascii="Tahoma" w:hAnsi="Tahoma" w:cs="Tahoma"/>
          <w:sz w:val="18"/>
          <w:szCs w:val="18"/>
        </w:rPr>
        <w:t>По сравнению с прошлым годом производство пшеницы в Канаде увеличится на 13% и составит 30,6 млн. тонн, о</w:t>
      </w:r>
      <w:r w:rsidRPr="00782101">
        <w:rPr>
          <w:rFonts w:ascii="Tahoma" w:hAnsi="Tahoma" w:cs="Tahoma"/>
          <w:sz w:val="18"/>
          <w:szCs w:val="18"/>
        </w:rPr>
        <w:t>т</w:t>
      </w:r>
      <w:r w:rsidRPr="00782101">
        <w:rPr>
          <w:rFonts w:ascii="Tahoma" w:hAnsi="Tahoma" w:cs="Tahoma"/>
          <w:sz w:val="18"/>
          <w:szCs w:val="18"/>
        </w:rPr>
        <w:t xml:space="preserve">мечается в докладе Канадского статистического бюро от 21 августа. Если этот прогноз окажется верным, </w:t>
      </w:r>
      <w:r w:rsidRPr="00994B1B">
        <w:rPr>
          <w:rFonts w:ascii="Tahoma" w:hAnsi="Tahoma" w:cs="Tahoma"/>
          <w:sz w:val="18"/>
          <w:szCs w:val="18"/>
          <w:u w:val="single"/>
        </w:rPr>
        <w:t>то в К</w:t>
      </w:r>
      <w:r w:rsidRPr="00994B1B">
        <w:rPr>
          <w:rFonts w:ascii="Tahoma" w:hAnsi="Tahoma" w:cs="Tahoma"/>
          <w:sz w:val="18"/>
          <w:szCs w:val="18"/>
          <w:u w:val="single"/>
        </w:rPr>
        <w:t>а</w:t>
      </w:r>
      <w:r w:rsidRPr="00994B1B">
        <w:rPr>
          <w:rFonts w:ascii="Tahoma" w:hAnsi="Tahoma" w:cs="Tahoma"/>
          <w:sz w:val="18"/>
          <w:szCs w:val="18"/>
          <w:u w:val="single"/>
        </w:rPr>
        <w:t>наде будет зафиксирован второй исторический максимум производства пшеницы</w:t>
      </w:r>
      <w:r w:rsidRPr="00782101">
        <w:rPr>
          <w:rFonts w:ascii="Tahoma" w:hAnsi="Tahoma" w:cs="Tahoma"/>
          <w:sz w:val="18"/>
          <w:szCs w:val="18"/>
        </w:rPr>
        <w:t xml:space="preserve"> после 1991-1992 маркетингов</w:t>
      </w:r>
      <w:r w:rsidRPr="00782101">
        <w:rPr>
          <w:rFonts w:ascii="Tahoma" w:hAnsi="Tahoma" w:cs="Tahoma"/>
          <w:sz w:val="18"/>
          <w:szCs w:val="18"/>
        </w:rPr>
        <w:t>о</w:t>
      </w:r>
      <w:r w:rsidRPr="00782101">
        <w:rPr>
          <w:rFonts w:ascii="Tahoma" w:hAnsi="Tahoma" w:cs="Tahoma"/>
          <w:sz w:val="18"/>
          <w:szCs w:val="18"/>
        </w:rPr>
        <w:t>го года, когда был собран урожай в размере 31,9 млн. тонн. Прохладная погода в июле и в начале августа уберегла посевы пшеницы на наиболее уязвимой стадии роста. Установившаяся с середины августа теплая погода способс</w:t>
      </w:r>
      <w:r w:rsidRPr="00782101">
        <w:rPr>
          <w:rFonts w:ascii="Tahoma" w:hAnsi="Tahoma" w:cs="Tahoma"/>
          <w:sz w:val="18"/>
          <w:szCs w:val="18"/>
        </w:rPr>
        <w:t>т</w:t>
      </w:r>
      <w:r w:rsidRPr="00782101">
        <w:rPr>
          <w:rFonts w:ascii="Tahoma" w:hAnsi="Tahoma" w:cs="Tahoma"/>
          <w:sz w:val="18"/>
          <w:szCs w:val="18"/>
        </w:rPr>
        <w:t>вовала развитию пшеницы. Канадские фермеры ожидают в этом году увеличения площади обмолота и высокой урожайн</w:t>
      </w:r>
      <w:r w:rsidRPr="00782101">
        <w:rPr>
          <w:rFonts w:ascii="Tahoma" w:hAnsi="Tahoma" w:cs="Tahoma"/>
          <w:sz w:val="18"/>
          <w:szCs w:val="18"/>
        </w:rPr>
        <w:t>о</w:t>
      </w:r>
      <w:r w:rsidRPr="00782101">
        <w:rPr>
          <w:rFonts w:ascii="Tahoma" w:hAnsi="Tahoma" w:cs="Tahoma"/>
          <w:sz w:val="18"/>
          <w:szCs w:val="18"/>
        </w:rPr>
        <w:t xml:space="preserve">сти. </w:t>
      </w:r>
    </w:p>
    <w:p w:rsidR="00732680" w:rsidRPr="00782101" w:rsidRDefault="00732680" w:rsidP="00732680">
      <w:pPr>
        <w:tabs>
          <w:tab w:val="left" w:pos="1065"/>
        </w:tabs>
        <w:jc w:val="both"/>
        <w:rPr>
          <w:rFonts w:ascii="Tahoma" w:hAnsi="Tahoma" w:cs="Tahoma"/>
          <w:sz w:val="18"/>
          <w:szCs w:val="18"/>
        </w:rPr>
      </w:pPr>
    </w:p>
    <w:p w:rsidR="00732680" w:rsidRPr="00992BD5" w:rsidRDefault="00732680" w:rsidP="00732680">
      <w:pPr>
        <w:tabs>
          <w:tab w:val="left" w:pos="1065"/>
        </w:tabs>
        <w:jc w:val="both"/>
        <w:rPr>
          <w:rFonts w:ascii="Tahoma" w:hAnsi="Tahoma" w:cs="Tahoma"/>
          <w:b/>
          <w:sz w:val="18"/>
          <w:szCs w:val="18"/>
        </w:rPr>
      </w:pPr>
      <w:r w:rsidRPr="00992BD5">
        <w:rPr>
          <w:rFonts w:ascii="Tahoma" w:hAnsi="Tahoma" w:cs="Tahoma"/>
          <w:b/>
          <w:sz w:val="18"/>
          <w:szCs w:val="18"/>
        </w:rPr>
        <w:t xml:space="preserve">Европейский союз </w:t>
      </w:r>
    </w:p>
    <w:p w:rsidR="00732680" w:rsidRPr="00782101" w:rsidRDefault="00732680" w:rsidP="00732680">
      <w:pPr>
        <w:tabs>
          <w:tab w:val="left" w:pos="1065"/>
        </w:tabs>
        <w:jc w:val="both"/>
        <w:rPr>
          <w:rFonts w:ascii="Tahoma" w:hAnsi="Tahoma" w:cs="Tahoma"/>
          <w:sz w:val="18"/>
          <w:szCs w:val="18"/>
        </w:rPr>
      </w:pPr>
      <w:r w:rsidRPr="00782101">
        <w:rPr>
          <w:rFonts w:ascii="Tahoma" w:hAnsi="Tahoma" w:cs="Tahoma"/>
          <w:sz w:val="18"/>
          <w:szCs w:val="18"/>
        </w:rPr>
        <w:t>Несмотря на затянувшуюся зиму и аномально жаркое лето эксперты Евросоюза прогнозируют низкий процент п</w:t>
      </w:r>
      <w:r w:rsidRPr="00782101">
        <w:rPr>
          <w:rFonts w:ascii="Tahoma" w:hAnsi="Tahoma" w:cs="Tahoma"/>
          <w:sz w:val="18"/>
          <w:szCs w:val="18"/>
        </w:rPr>
        <w:t>о</w:t>
      </w:r>
      <w:r w:rsidRPr="00782101">
        <w:rPr>
          <w:rFonts w:ascii="Tahoma" w:hAnsi="Tahoma" w:cs="Tahoma"/>
          <w:sz w:val="18"/>
          <w:szCs w:val="18"/>
        </w:rPr>
        <w:t xml:space="preserve">вреждения пшеницы и рост производства. </w:t>
      </w:r>
      <w:r w:rsidRPr="00994B1B">
        <w:rPr>
          <w:rFonts w:ascii="Tahoma" w:hAnsi="Tahoma" w:cs="Tahoma"/>
          <w:sz w:val="18"/>
          <w:szCs w:val="18"/>
          <w:u w:val="single"/>
        </w:rPr>
        <w:t>Информация об урожае пшеницы еще далеко не полная.</w:t>
      </w:r>
      <w:r w:rsidRPr="00782101">
        <w:rPr>
          <w:rFonts w:ascii="Tahoma" w:hAnsi="Tahoma" w:cs="Tahoma"/>
          <w:sz w:val="18"/>
          <w:szCs w:val="18"/>
        </w:rPr>
        <w:t xml:space="preserve"> Тем не менее, по данным аналитиков Strategie Grains в сезоне 2013-2014 валовой сбор пшеницы в странах ЕС составит 142,4 млн. тонн и превысит на 7% результат прошлого года. Если этот прогноз окажется верным, то </w:t>
      </w:r>
      <w:r w:rsidRPr="00994B1B">
        <w:rPr>
          <w:rFonts w:ascii="Tahoma" w:hAnsi="Tahoma" w:cs="Tahoma"/>
          <w:sz w:val="18"/>
          <w:szCs w:val="18"/>
          <w:u w:val="single"/>
        </w:rPr>
        <w:t>производство пшеницы в стр</w:t>
      </w:r>
      <w:r w:rsidRPr="00994B1B">
        <w:rPr>
          <w:rFonts w:ascii="Tahoma" w:hAnsi="Tahoma" w:cs="Tahoma"/>
          <w:sz w:val="18"/>
          <w:szCs w:val="18"/>
          <w:u w:val="single"/>
        </w:rPr>
        <w:t>а</w:t>
      </w:r>
      <w:r w:rsidRPr="00994B1B">
        <w:rPr>
          <w:rFonts w:ascii="Tahoma" w:hAnsi="Tahoma" w:cs="Tahoma"/>
          <w:sz w:val="18"/>
          <w:szCs w:val="18"/>
          <w:u w:val="single"/>
        </w:rPr>
        <w:t>нах ЕС достигнет исторического максимума с 2008-2009 маркетингового года</w:t>
      </w:r>
      <w:r w:rsidRPr="00782101">
        <w:rPr>
          <w:rFonts w:ascii="Tahoma" w:hAnsi="Tahoma" w:cs="Tahoma"/>
          <w:sz w:val="18"/>
          <w:szCs w:val="18"/>
        </w:rPr>
        <w:t>. В этом году экстремальные пого</w:t>
      </w:r>
      <w:r w:rsidRPr="00782101">
        <w:rPr>
          <w:rFonts w:ascii="Tahoma" w:hAnsi="Tahoma" w:cs="Tahoma"/>
          <w:sz w:val="18"/>
          <w:szCs w:val="18"/>
        </w:rPr>
        <w:t>д</w:t>
      </w:r>
      <w:r w:rsidRPr="00782101">
        <w:rPr>
          <w:rFonts w:ascii="Tahoma" w:hAnsi="Tahoma" w:cs="Tahoma"/>
          <w:sz w:val="18"/>
          <w:szCs w:val="18"/>
        </w:rPr>
        <w:t>ные условия стали причиной снижения показателей качества, включая содержание белка. Вместе с тем, общие показат</w:t>
      </w:r>
      <w:r w:rsidRPr="00782101">
        <w:rPr>
          <w:rFonts w:ascii="Tahoma" w:hAnsi="Tahoma" w:cs="Tahoma"/>
          <w:sz w:val="18"/>
          <w:szCs w:val="18"/>
        </w:rPr>
        <w:t>е</w:t>
      </w:r>
      <w:r w:rsidRPr="00782101">
        <w:rPr>
          <w:rFonts w:ascii="Tahoma" w:hAnsi="Tahoma" w:cs="Tahoma"/>
          <w:sz w:val="18"/>
          <w:szCs w:val="18"/>
        </w:rPr>
        <w:t>ли качества урожая должны уложиться в средние значения. Во Франции, основной житнице Евросоюза, уборка ур</w:t>
      </w:r>
      <w:r w:rsidRPr="00782101">
        <w:rPr>
          <w:rFonts w:ascii="Tahoma" w:hAnsi="Tahoma" w:cs="Tahoma"/>
          <w:sz w:val="18"/>
          <w:szCs w:val="18"/>
        </w:rPr>
        <w:t>о</w:t>
      </w:r>
      <w:r w:rsidRPr="00782101">
        <w:rPr>
          <w:rFonts w:ascii="Tahoma" w:hAnsi="Tahoma" w:cs="Tahoma"/>
          <w:sz w:val="18"/>
          <w:szCs w:val="18"/>
        </w:rPr>
        <w:t>жая близится к завершению. Аналитики консалтинговой фирмы Agritel ожидают, что по сравнению с пр</w:t>
      </w:r>
      <w:r w:rsidRPr="00782101">
        <w:rPr>
          <w:rFonts w:ascii="Tahoma" w:hAnsi="Tahoma" w:cs="Tahoma"/>
          <w:sz w:val="18"/>
          <w:szCs w:val="18"/>
        </w:rPr>
        <w:t>о</w:t>
      </w:r>
      <w:r w:rsidRPr="00782101">
        <w:rPr>
          <w:rFonts w:ascii="Tahoma" w:hAnsi="Tahoma" w:cs="Tahoma"/>
          <w:sz w:val="18"/>
          <w:szCs w:val="18"/>
        </w:rPr>
        <w:t>шлым годом производство пшеницы во Франции увеличится на 4% и составит 37 млн. тонн. Если этот прогноз ок</w:t>
      </w:r>
      <w:r w:rsidRPr="00782101">
        <w:rPr>
          <w:rFonts w:ascii="Tahoma" w:hAnsi="Tahoma" w:cs="Tahoma"/>
          <w:sz w:val="18"/>
          <w:szCs w:val="18"/>
        </w:rPr>
        <w:t>а</w:t>
      </w:r>
      <w:r w:rsidRPr="00782101">
        <w:rPr>
          <w:rFonts w:ascii="Tahoma" w:hAnsi="Tahoma" w:cs="Tahoma"/>
          <w:sz w:val="18"/>
          <w:szCs w:val="18"/>
        </w:rPr>
        <w:t>жется верным, то Франция соберет самый большой урожай пшеницы за последние девять лет. По сравнению с прошлым годом пр</w:t>
      </w:r>
      <w:r w:rsidRPr="00782101">
        <w:rPr>
          <w:rFonts w:ascii="Tahoma" w:hAnsi="Tahoma" w:cs="Tahoma"/>
          <w:sz w:val="18"/>
          <w:szCs w:val="18"/>
        </w:rPr>
        <w:t>о</w:t>
      </w:r>
      <w:r w:rsidRPr="00782101">
        <w:rPr>
          <w:rFonts w:ascii="Tahoma" w:hAnsi="Tahoma" w:cs="Tahoma"/>
          <w:sz w:val="18"/>
          <w:szCs w:val="18"/>
        </w:rPr>
        <w:t>изводство пшени</w:t>
      </w:r>
      <w:r>
        <w:rPr>
          <w:rFonts w:ascii="Tahoma" w:hAnsi="Tahoma" w:cs="Tahoma"/>
          <w:sz w:val="18"/>
          <w:szCs w:val="18"/>
        </w:rPr>
        <w:t xml:space="preserve">цы в Германии увеличится на 9% </w:t>
      </w:r>
      <w:r w:rsidRPr="00782101">
        <w:rPr>
          <w:rFonts w:ascii="Tahoma" w:hAnsi="Tahoma" w:cs="Tahoma"/>
          <w:sz w:val="18"/>
          <w:szCs w:val="18"/>
        </w:rPr>
        <w:t xml:space="preserve">и составит 24,4 млн. тонн, полагают специалисты Ассоциации фермерских кооперативов этой страны. </w:t>
      </w:r>
    </w:p>
    <w:p w:rsidR="00732680" w:rsidRPr="00782101" w:rsidRDefault="00732680" w:rsidP="00732680">
      <w:pPr>
        <w:tabs>
          <w:tab w:val="left" w:pos="1065"/>
        </w:tabs>
        <w:rPr>
          <w:rFonts w:ascii="Tahoma" w:hAnsi="Tahoma" w:cs="Tahoma"/>
          <w:sz w:val="18"/>
          <w:szCs w:val="18"/>
        </w:rPr>
      </w:pPr>
    </w:p>
    <w:p w:rsidR="00732680" w:rsidRPr="00992BD5" w:rsidRDefault="00732680" w:rsidP="00732680">
      <w:pPr>
        <w:tabs>
          <w:tab w:val="left" w:pos="1065"/>
        </w:tabs>
        <w:rPr>
          <w:rFonts w:ascii="Tahoma" w:hAnsi="Tahoma" w:cs="Tahoma"/>
          <w:b/>
          <w:sz w:val="18"/>
          <w:szCs w:val="18"/>
        </w:rPr>
      </w:pPr>
      <w:r w:rsidRPr="00992BD5">
        <w:rPr>
          <w:rFonts w:ascii="Tahoma" w:hAnsi="Tahoma" w:cs="Tahoma"/>
          <w:b/>
          <w:sz w:val="18"/>
          <w:szCs w:val="18"/>
        </w:rPr>
        <w:t xml:space="preserve">Австралия </w:t>
      </w:r>
    </w:p>
    <w:p w:rsidR="00732680" w:rsidRPr="00782101" w:rsidRDefault="00732680" w:rsidP="00732680">
      <w:pPr>
        <w:tabs>
          <w:tab w:val="left" w:pos="1065"/>
        </w:tabs>
        <w:jc w:val="both"/>
        <w:rPr>
          <w:rFonts w:ascii="Tahoma" w:hAnsi="Tahoma" w:cs="Tahoma"/>
          <w:sz w:val="18"/>
          <w:szCs w:val="18"/>
        </w:rPr>
      </w:pPr>
      <w:r w:rsidRPr="00782101">
        <w:rPr>
          <w:rFonts w:ascii="Tahoma" w:hAnsi="Tahoma" w:cs="Tahoma"/>
          <w:sz w:val="18"/>
          <w:szCs w:val="18"/>
        </w:rPr>
        <w:t>Австралийское бюро сельского хозяйства и экономических ресурсов (ABARE) сообщает, что по сравнению с прошлым годом производство пшеницы увеличится на 15% и составит 25,4 млн. тонн. В среднем за последние пять лет Авс</w:t>
      </w:r>
      <w:r w:rsidRPr="00782101">
        <w:rPr>
          <w:rFonts w:ascii="Tahoma" w:hAnsi="Tahoma" w:cs="Tahoma"/>
          <w:sz w:val="18"/>
          <w:szCs w:val="18"/>
        </w:rPr>
        <w:t>т</w:t>
      </w:r>
      <w:r w:rsidRPr="00782101">
        <w:rPr>
          <w:rFonts w:ascii="Tahoma" w:hAnsi="Tahoma" w:cs="Tahoma"/>
          <w:sz w:val="18"/>
          <w:szCs w:val="18"/>
        </w:rPr>
        <w:t>ралия собирала урожай пшеницы в размере 24,5 млн. тонн. Основная часть австралийской экспортной пшеницы в</w:t>
      </w:r>
      <w:r w:rsidRPr="00782101">
        <w:rPr>
          <w:rFonts w:ascii="Tahoma" w:hAnsi="Tahoma" w:cs="Tahoma"/>
          <w:sz w:val="18"/>
          <w:szCs w:val="18"/>
        </w:rPr>
        <w:t>ы</w:t>
      </w:r>
      <w:r w:rsidRPr="00782101">
        <w:rPr>
          <w:rFonts w:ascii="Tahoma" w:hAnsi="Tahoma" w:cs="Tahoma"/>
          <w:sz w:val="18"/>
          <w:szCs w:val="18"/>
        </w:rPr>
        <w:t>ращивается в западных районах страны, где состояние посевов существенно улучшилось благодаря июльским до</w:t>
      </w:r>
      <w:r w:rsidRPr="00782101">
        <w:rPr>
          <w:rFonts w:ascii="Tahoma" w:hAnsi="Tahoma" w:cs="Tahoma"/>
          <w:sz w:val="18"/>
          <w:szCs w:val="18"/>
        </w:rPr>
        <w:t>ж</w:t>
      </w:r>
      <w:r w:rsidRPr="00782101">
        <w:rPr>
          <w:rFonts w:ascii="Tahoma" w:hAnsi="Tahoma" w:cs="Tahoma"/>
          <w:sz w:val="18"/>
          <w:szCs w:val="18"/>
        </w:rPr>
        <w:t>дям. Аналитики прогнозируют 20-процентный рост урожайности и производства пшеницы в западных областях, к</w:t>
      </w:r>
      <w:r w:rsidRPr="00782101">
        <w:rPr>
          <w:rFonts w:ascii="Tahoma" w:hAnsi="Tahoma" w:cs="Tahoma"/>
          <w:sz w:val="18"/>
          <w:szCs w:val="18"/>
        </w:rPr>
        <w:t>о</w:t>
      </w:r>
      <w:r w:rsidRPr="00782101">
        <w:rPr>
          <w:rFonts w:ascii="Tahoma" w:hAnsi="Tahoma" w:cs="Tahoma"/>
          <w:sz w:val="18"/>
          <w:szCs w:val="18"/>
        </w:rPr>
        <w:t xml:space="preserve">торое может увеличиться на 25% по сравнению с прошлым годом. </w:t>
      </w:r>
    </w:p>
    <w:p w:rsidR="00732680" w:rsidRPr="00782101" w:rsidRDefault="00732680" w:rsidP="00732680">
      <w:pPr>
        <w:tabs>
          <w:tab w:val="left" w:pos="1065"/>
        </w:tabs>
        <w:rPr>
          <w:rFonts w:ascii="Tahoma" w:hAnsi="Tahoma" w:cs="Tahoma"/>
          <w:sz w:val="18"/>
          <w:szCs w:val="18"/>
        </w:rPr>
      </w:pPr>
    </w:p>
    <w:p w:rsidR="00732680" w:rsidRPr="00992BD5" w:rsidRDefault="00732680" w:rsidP="00732680">
      <w:pPr>
        <w:tabs>
          <w:tab w:val="left" w:pos="1065"/>
        </w:tabs>
        <w:rPr>
          <w:rFonts w:ascii="Tahoma" w:hAnsi="Tahoma" w:cs="Tahoma"/>
          <w:b/>
          <w:sz w:val="18"/>
          <w:szCs w:val="18"/>
        </w:rPr>
      </w:pPr>
      <w:r w:rsidRPr="00992BD5">
        <w:rPr>
          <w:rFonts w:ascii="Tahoma" w:hAnsi="Tahoma" w:cs="Tahoma"/>
          <w:b/>
          <w:sz w:val="18"/>
          <w:szCs w:val="18"/>
        </w:rPr>
        <w:t xml:space="preserve">Аргентина </w:t>
      </w:r>
    </w:p>
    <w:p w:rsidR="00732680" w:rsidRPr="00782101" w:rsidRDefault="00732680" w:rsidP="00732680">
      <w:pPr>
        <w:tabs>
          <w:tab w:val="left" w:pos="1065"/>
        </w:tabs>
        <w:jc w:val="both"/>
        <w:rPr>
          <w:rFonts w:ascii="Tahoma" w:hAnsi="Tahoma" w:cs="Tahoma"/>
          <w:sz w:val="18"/>
          <w:szCs w:val="18"/>
        </w:rPr>
      </w:pPr>
      <w:r w:rsidRPr="00782101">
        <w:rPr>
          <w:rFonts w:ascii="Tahoma" w:hAnsi="Tahoma" w:cs="Tahoma"/>
          <w:sz w:val="18"/>
          <w:szCs w:val="18"/>
        </w:rPr>
        <w:t>Политика ограничения экспорта пшеницы, проводимая правительством Аргентины на протяжении последних лет, стала причиной тому, что местные фермеры перешли на производство сельскохозяйственных культур с более пре</w:t>
      </w:r>
      <w:r w:rsidRPr="00782101">
        <w:rPr>
          <w:rFonts w:ascii="Tahoma" w:hAnsi="Tahoma" w:cs="Tahoma"/>
          <w:sz w:val="18"/>
          <w:szCs w:val="18"/>
        </w:rPr>
        <w:t>д</w:t>
      </w:r>
      <w:r w:rsidRPr="00782101">
        <w:rPr>
          <w:rFonts w:ascii="Tahoma" w:hAnsi="Tahoma" w:cs="Tahoma"/>
          <w:sz w:val="18"/>
          <w:szCs w:val="18"/>
        </w:rPr>
        <w:t>сказуемой рентабельностью. После внесения корректив в аграрную политику площадь сева пшеницы в этой стране сразу увеличилась. По информации Зерновой биржи Розарио по сравнению с прошлым годом площадь сева пшеницы в Аргентине увеличилась на 20% и составила 3,8 млн. га. Минсельхоз США прогнозирует, что производство пшеницы в этой южноамериканской стране увеличится на 20% и составит 12 млн. тонн. Несмотря на ожидаемый рост прои</w:t>
      </w:r>
      <w:r w:rsidRPr="00782101">
        <w:rPr>
          <w:rFonts w:ascii="Tahoma" w:hAnsi="Tahoma" w:cs="Tahoma"/>
          <w:sz w:val="18"/>
          <w:szCs w:val="18"/>
        </w:rPr>
        <w:t>з</w:t>
      </w:r>
      <w:r w:rsidRPr="00782101">
        <w:rPr>
          <w:rFonts w:ascii="Tahoma" w:hAnsi="Tahoma" w:cs="Tahoma"/>
          <w:sz w:val="18"/>
          <w:szCs w:val="18"/>
        </w:rPr>
        <w:t xml:space="preserve">водства, Аргентине не удастся превзойти средний показатель последних пяти лет в размере 13,1 млн. тонн. </w:t>
      </w:r>
    </w:p>
    <w:p w:rsidR="00732680" w:rsidRDefault="00732680" w:rsidP="00732680">
      <w:pPr>
        <w:rPr>
          <w:rFonts w:ascii="Tahoma" w:hAnsi="Tahoma" w:cs="Tahoma"/>
          <w:sz w:val="18"/>
          <w:szCs w:val="18"/>
        </w:rPr>
      </w:pPr>
    </w:p>
    <w:p w:rsidR="00732680" w:rsidRDefault="00732680" w:rsidP="0073268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Говоря о мировом производстве и потреблении как таковом, и экспорте в крупных масштабах (когда расчёт ведётся не по каждой отдельной стране Европы, а сразу по Евросоюзу), то обновлённые данные о балансах получаются сл</w:t>
      </w:r>
      <w:r>
        <w:rPr>
          <w:rFonts w:ascii="Tahoma" w:hAnsi="Tahoma" w:cs="Tahoma"/>
          <w:sz w:val="18"/>
          <w:szCs w:val="18"/>
        </w:rPr>
        <w:t>е</w:t>
      </w:r>
      <w:r>
        <w:rPr>
          <w:rFonts w:ascii="Tahoma" w:hAnsi="Tahoma" w:cs="Tahoma"/>
          <w:sz w:val="18"/>
          <w:szCs w:val="18"/>
        </w:rPr>
        <w:t xml:space="preserve">дующими: </w:t>
      </w:r>
    </w:p>
    <w:p w:rsidR="00732680" w:rsidRDefault="00732680" w:rsidP="00732680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4876800" cy="2905125"/>
            <wp:effectExtent l="19050" t="19050" r="19050" b="285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051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32680" w:rsidRDefault="00732680" w:rsidP="00732680">
      <w:pPr>
        <w:rPr>
          <w:rFonts w:ascii="Tahoma" w:hAnsi="Tahoma" w:cs="Tahoma"/>
          <w:sz w:val="18"/>
          <w:szCs w:val="18"/>
        </w:rPr>
      </w:pPr>
    </w:p>
    <w:p w:rsidR="00732680" w:rsidRPr="001A6864" w:rsidRDefault="00732680" w:rsidP="00732680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1A6864">
        <w:rPr>
          <w:rFonts w:ascii="Tahoma" w:hAnsi="Tahoma" w:cs="Tahoma"/>
          <w:sz w:val="18"/>
          <w:szCs w:val="18"/>
        </w:rPr>
        <w:t>Мировое потребление пшеницы в сезоне 2013-14 вырастет на 3,9% до 706,8 млн.тонн, что на 1% выше июльской оценки. Переходящие запасы пшеницы в мире в сезоне 2013-14 снизятся на 0,8% к сезону 2012-13 и с</w:t>
      </w:r>
      <w:r w:rsidRPr="001A6864">
        <w:rPr>
          <w:rFonts w:ascii="Tahoma" w:hAnsi="Tahoma" w:cs="Tahoma"/>
          <w:sz w:val="18"/>
          <w:szCs w:val="18"/>
        </w:rPr>
        <w:t>о</w:t>
      </w:r>
      <w:r w:rsidRPr="001A6864">
        <w:rPr>
          <w:rFonts w:ascii="Tahoma" w:hAnsi="Tahoma" w:cs="Tahoma"/>
          <w:sz w:val="18"/>
          <w:szCs w:val="18"/>
        </w:rPr>
        <w:t xml:space="preserve">ставят 172,99 </w:t>
      </w:r>
      <w:r>
        <w:rPr>
          <w:rFonts w:ascii="Tahoma" w:hAnsi="Tahoma" w:cs="Tahoma"/>
          <w:sz w:val="18"/>
          <w:szCs w:val="18"/>
        </w:rPr>
        <w:t xml:space="preserve">млн.тонн. </w:t>
      </w:r>
    </w:p>
    <w:p w:rsidR="00732680" w:rsidRDefault="00732680" w:rsidP="00732680">
      <w:pPr>
        <w:jc w:val="both"/>
        <w:rPr>
          <w:rFonts w:ascii="Tahoma" w:hAnsi="Tahoma" w:cs="Tahoma"/>
          <w:sz w:val="18"/>
          <w:szCs w:val="18"/>
        </w:rPr>
      </w:pPr>
      <w:r w:rsidRPr="001A6864">
        <w:rPr>
          <w:rFonts w:ascii="Tahoma" w:hAnsi="Tahoma" w:cs="Tahoma"/>
          <w:sz w:val="18"/>
          <w:szCs w:val="18"/>
        </w:rPr>
        <w:t>По данным USDA на 22 августа 2013 г. за неделю в США было законтрактовано на экспорт  1102,8  тыс.тонн пшен</w:t>
      </w:r>
      <w:r w:rsidRPr="001A6864">
        <w:rPr>
          <w:rFonts w:ascii="Tahoma" w:hAnsi="Tahoma" w:cs="Tahoma"/>
          <w:sz w:val="18"/>
          <w:szCs w:val="18"/>
        </w:rPr>
        <w:t>и</w:t>
      </w:r>
      <w:r w:rsidRPr="001A6864">
        <w:rPr>
          <w:rFonts w:ascii="Tahoma" w:hAnsi="Tahoma" w:cs="Tahoma"/>
          <w:sz w:val="18"/>
          <w:szCs w:val="18"/>
        </w:rPr>
        <w:t>цы (общий экспорт в сезоне 2013-14 составляет  15154,3 тыс.тонн, что на 38,7% выше предыдущего сезона), также было законтрактовано 643,6 тыс.тонн кукурузы (общий экспорт сезона 2012-13 составляе</w:t>
      </w:r>
      <w:r>
        <w:rPr>
          <w:rFonts w:ascii="Tahoma" w:hAnsi="Tahoma" w:cs="Tahoma"/>
          <w:sz w:val="18"/>
          <w:szCs w:val="18"/>
        </w:rPr>
        <w:t xml:space="preserve">т  19092,8  тыс.тонн (-52 %). </w:t>
      </w:r>
    </w:p>
    <w:p w:rsidR="00732680" w:rsidRPr="001A6864" w:rsidRDefault="00732680" w:rsidP="00732680">
      <w:pPr>
        <w:jc w:val="both"/>
        <w:rPr>
          <w:rFonts w:ascii="Tahoma" w:hAnsi="Tahoma" w:cs="Tahoma"/>
          <w:sz w:val="18"/>
          <w:szCs w:val="18"/>
        </w:rPr>
      </w:pPr>
      <w:r w:rsidRPr="001A6864">
        <w:rPr>
          <w:rFonts w:ascii="Tahoma" w:hAnsi="Tahoma" w:cs="Tahoma"/>
          <w:sz w:val="18"/>
          <w:szCs w:val="18"/>
        </w:rPr>
        <w:t xml:space="preserve">Экспорт пшеницы </w:t>
      </w:r>
      <w:r>
        <w:rPr>
          <w:rFonts w:ascii="Tahoma" w:hAnsi="Tahoma" w:cs="Tahoma"/>
          <w:sz w:val="18"/>
          <w:szCs w:val="18"/>
        </w:rPr>
        <w:t xml:space="preserve">нового сезона 2013-14  из ЕС по состоянию на 29 </w:t>
      </w:r>
      <w:r w:rsidRPr="001A6864">
        <w:rPr>
          <w:rFonts w:ascii="Tahoma" w:hAnsi="Tahoma" w:cs="Tahoma"/>
          <w:sz w:val="18"/>
          <w:szCs w:val="18"/>
        </w:rPr>
        <w:t xml:space="preserve">августа составил </w:t>
      </w:r>
      <w:r>
        <w:rPr>
          <w:rFonts w:ascii="Tahoma" w:hAnsi="Tahoma" w:cs="Tahoma"/>
          <w:sz w:val="18"/>
          <w:szCs w:val="18"/>
        </w:rPr>
        <w:t xml:space="preserve">3,9  млн.тонн </w:t>
      </w:r>
      <w:r w:rsidRPr="001A6864">
        <w:rPr>
          <w:rFonts w:ascii="Tahoma" w:hAnsi="Tahoma" w:cs="Tahoma"/>
          <w:sz w:val="18"/>
          <w:szCs w:val="18"/>
        </w:rPr>
        <w:t>по сравнению с 1,8 млн.тонн на аналогичную дату прошлого года</w:t>
      </w:r>
      <w:r>
        <w:rPr>
          <w:rFonts w:ascii="Tahoma" w:hAnsi="Tahoma" w:cs="Tahoma"/>
          <w:sz w:val="18"/>
          <w:szCs w:val="18"/>
        </w:rPr>
        <w:t>.</w:t>
      </w:r>
    </w:p>
    <w:p w:rsidR="00732680" w:rsidRPr="001A6864" w:rsidRDefault="00732680" w:rsidP="00732680">
      <w:pPr>
        <w:jc w:val="both"/>
        <w:rPr>
          <w:rFonts w:ascii="Tahoma" w:hAnsi="Tahoma" w:cs="Tahoma"/>
          <w:sz w:val="18"/>
          <w:szCs w:val="18"/>
        </w:rPr>
      </w:pPr>
      <w:r w:rsidRPr="001A6864">
        <w:rPr>
          <w:rFonts w:ascii="Tahoma" w:hAnsi="Tahoma" w:cs="Tahoma"/>
          <w:sz w:val="18"/>
          <w:szCs w:val="18"/>
        </w:rPr>
        <w:t>По обновл</w:t>
      </w:r>
      <w:r>
        <w:rPr>
          <w:rFonts w:ascii="Tahoma" w:hAnsi="Tahoma" w:cs="Tahoma"/>
          <w:sz w:val="18"/>
          <w:szCs w:val="18"/>
        </w:rPr>
        <w:t xml:space="preserve">енной оценке Strategie Grains' </w:t>
      </w:r>
      <w:r w:rsidRPr="001A6864">
        <w:rPr>
          <w:rFonts w:ascii="Tahoma" w:hAnsi="Tahoma" w:cs="Tahoma"/>
          <w:sz w:val="18"/>
          <w:szCs w:val="18"/>
        </w:rPr>
        <w:t xml:space="preserve">урожай зерновых в ЕС в сезоне 2013-14 составит 300,2 млн.тонн, что на 8% выше, чем в прошлом сезоне. </w:t>
      </w:r>
    </w:p>
    <w:p w:rsidR="00732680" w:rsidRDefault="00732680" w:rsidP="00732680">
      <w:pPr>
        <w:rPr>
          <w:rFonts w:ascii="Tahoma" w:hAnsi="Tahoma" w:cs="Tahoma"/>
          <w:sz w:val="18"/>
          <w:szCs w:val="18"/>
        </w:rPr>
      </w:pPr>
    </w:p>
    <w:p w:rsidR="00732680" w:rsidRPr="00137517" w:rsidRDefault="00732680" w:rsidP="00732680">
      <w:pPr>
        <w:rPr>
          <w:rFonts w:ascii="Tahoma" w:hAnsi="Tahoma" w:cs="Tahoma"/>
          <w:b/>
          <w:sz w:val="18"/>
          <w:szCs w:val="18"/>
        </w:rPr>
      </w:pPr>
      <w:r w:rsidRPr="00137517">
        <w:rPr>
          <w:rFonts w:ascii="Tahoma" w:hAnsi="Tahoma" w:cs="Tahoma"/>
          <w:b/>
          <w:sz w:val="18"/>
          <w:szCs w:val="18"/>
        </w:rPr>
        <w:t xml:space="preserve">Основные выводы </w:t>
      </w:r>
    </w:p>
    <w:p w:rsidR="00732680" w:rsidRPr="001A6864" w:rsidRDefault="00732680" w:rsidP="0073268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Рынок зерновых продолжает движение </w:t>
      </w:r>
      <w:r w:rsidRPr="001A6864">
        <w:rPr>
          <w:rFonts w:ascii="Tahoma" w:hAnsi="Tahoma" w:cs="Tahoma"/>
          <w:sz w:val="18"/>
          <w:szCs w:val="18"/>
        </w:rPr>
        <w:t>в рамках среднесрочного падающего тренда, однако темпы падения заме</w:t>
      </w:r>
      <w:r w:rsidRPr="001A6864">
        <w:rPr>
          <w:rFonts w:ascii="Tahoma" w:hAnsi="Tahoma" w:cs="Tahoma"/>
          <w:sz w:val="18"/>
          <w:szCs w:val="18"/>
        </w:rPr>
        <w:t>д</w:t>
      </w:r>
      <w:r w:rsidRPr="001A6864">
        <w:rPr>
          <w:rFonts w:ascii="Tahoma" w:hAnsi="Tahoma" w:cs="Tahoma"/>
          <w:sz w:val="18"/>
          <w:szCs w:val="18"/>
        </w:rPr>
        <w:t xml:space="preserve">ляются в связи с активизацией </w:t>
      </w:r>
      <w:r>
        <w:rPr>
          <w:rFonts w:ascii="Tahoma" w:hAnsi="Tahoma" w:cs="Tahoma"/>
          <w:sz w:val="18"/>
          <w:szCs w:val="18"/>
        </w:rPr>
        <w:t xml:space="preserve">импортного спроса. </w:t>
      </w:r>
    </w:p>
    <w:p w:rsidR="00732680" w:rsidRDefault="00732680" w:rsidP="0073268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</w:t>
      </w:r>
      <w:r w:rsidRPr="001A6864">
        <w:rPr>
          <w:rFonts w:ascii="Tahoma" w:hAnsi="Tahoma" w:cs="Tahoma"/>
          <w:sz w:val="18"/>
          <w:szCs w:val="18"/>
        </w:rPr>
        <w:t xml:space="preserve"> целом урожаи значительно лучше прошлого</w:t>
      </w:r>
      <w:r>
        <w:rPr>
          <w:rFonts w:ascii="Tahoma" w:hAnsi="Tahoma" w:cs="Tahoma"/>
          <w:sz w:val="18"/>
          <w:szCs w:val="18"/>
        </w:rPr>
        <w:t xml:space="preserve">днего. Фундаментальные данные по рынкам </w:t>
      </w:r>
      <w:r w:rsidRPr="001A6864">
        <w:rPr>
          <w:rFonts w:ascii="Tahoma" w:hAnsi="Tahoma" w:cs="Tahoma"/>
          <w:sz w:val="18"/>
          <w:szCs w:val="18"/>
        </w:rPr>
        <w:t>на сезон 2013-14 негати</w:t>
      </w:r>
      <w:r w:rsidRPr="001A6864">
        <w:rPr>
          <w:rFonts w:ascii="Tahoma" w:hAnsi="Tahoma" w:cs="Tahoma"/>
          <w:sz w:val="18"/>
          <w:szCs w:val="18"/>
        </w:rPr>
        <w:t>в</w:t>
      </w:r>
      <w:r w:rsidRPr="001A6864">
        <w:rPr>
          <w:rFonts w:ascii="Tahoma" w:hAnsi="Tahoma" w:cs="Tahoma"/>
          <w:sz w:val="18"/>
          <w:szCs w:val="18"/>
        </w:rPr>
        <w:t>ные. По данным расчетной модел</w:t>
      </w:r>
      <w:r>
        <w:rPr>
          <w:rFonts w:ascii="Tahoma" w:hAnsi="Tahoma" w:cs="Tahoma"/>
          <w:sz w:val="18"/>
          <w:szCs w:val="18"/>
        </w:rPr>
        <w:t xml:space="preserve">и среднегодовая стоимость пшеницы в 2013 </w:t>
      </w:r>
      <w:r w:rsidRPr="001A6864">
        <w:rPr>
          <w:rFonts w:ascii="Tahoma" w:hAnsi="Tahoma" w:cs="Tahoma"/>
          <w:sz w:val="18"/>
          <w:szCs w:val="18"/>
        </w:rPr>
        <w:t>г. составит 252,9$/тонна</w:t>
      </w:r>
      <w:r>
        <w:rPr>
          <w:rFonts w:ascii="Tahoma" w:hAnsi="Tahoma" w:cs="Tahoma"/>
          <w:sz w:val="18"/>
          <w:szCs w:val="18"/>
        </w:rPr>
        <w:t>. Рынок ма</w:t>
      </w:r>
      <w:r>
        <w:rPr>
          <w:rFonts w:ascii="Tahoma" w:hAnsi="Tahoma" w:cs="Tahoma"/>
          <w:sz w:val="18"/>
          <w:szCs w:val="18"/>
        </w:rPr>
        <w:t>с</w:t>
      </w:r>
      <w:r>
        <w:rPr>
          <w:rFonts w:ascii="Tahoma" w:hAnsi="Tahoma" w:cs="Tahoma"/>
          <w:sz w:val="18"/>
          <w:szCs w:val="18"/>
        </w:rPr>
        <w:t xml:space="preserve">личных в замороженном состоянии. </w:t>
      </w:r>
    </w:p>
    <w:p w:rsidR="00732680" w:rsidRDefault="00732680" w:rsidP="00732680">
      <w:pPr>
        <w:jc w:val="both"/>
        <w:rPr>
          <w:rFonts w:ascii="Tahoma" w:hAnsi="Tahoma" w:cs="Tahoma"/>
          <w:sz w:val="18"/>
          <w:szCs w:val="18"/>
        </w:rPr>
      </w:pPr>
    </w:p>
    <w:p w:rsidR="00732680" w:rsidRPr="009C3E5F" w:rsidRDefault="00732680" w:rsidP="00732680">
      <w:pPr>
        <w:jc w:val="both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9C3E5F">
        <w:rPr>
          <w:rFonts w:ascii="Tahoma" w:hAnsi="Tahoma" w:cs="Tahoma"/>
          <w:b/>
          <w:bCs/>
          <w:sz w:val="18"/>
          <w:szCs w:val="18"/>
          <w:lang w:eastAsia="ru-RU"/>
        </w:rPr>
        <w:t>ФАО: мировые цены на зерновые за месяц снизились на 7,2%, на масла – на 3%</w:t>
      </w:r>
    </w:p>
    <w:p w:rsidR="00732680" w:rsidRPr="009C3E5F" w:rsidRDefault="00732680" w:rsidP="00732680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9C3E5F">
        <w:rPr>
          <w:rFonts w:ascii="Tahoma" w:hAnsi="Tahoma" w:cs="Tahoma"/>
          <w:sz w:val="18"/>
          <w:szCs w:val="18"/>
          <w:lang w:eastAsia="ru-RU"/>
        </w:rPr>
        <w:t>Как стало известно компании "ПроАгро", мировые цены на продовольствие по итогам прошедшего месяца снизились в среднем на 1,9% к предыдущему месяцу, или на 5,1% по отношению к предыдущему году. Об этом сообщает ФАО ООН. Таким образом, можно констатировать уже четвертый месяц беспрерывного снижения мировых цен на прод</w:t>
      </w:r>
      <w:r w:rsidRPr="009C3E5F">
        <w:rPr>
          <w:rFonts w:ascii="Tahoma" w:hAnsi="Tahoma" w:cs="Tahoma"/>
          <w:sz w:val="18"/>
          <w:szCs w:val="18"/>
          <w:lang w:eastAsia="ru-RU"/>
        </w:rPr>
        <w:t>о</w:t>
      </w:r>
      <w:r w:rsidRPr="009C3E5F">
        <w:rPr>
          <w:rFonts w:ascii="Tahoma" w:hAnsi="Tahoma" w:cs="Tahoma"/>
          <w:sz w:val="18"/>
          <w:szCs w:val="18"/>
          <w:lang w:eastAsia="ru-RU"/>
        </w:rPr>
        <w:t>вольствие.</w:t>
      </w:r>
    </w:p>
    <w:p w:rsidR="00732680" w:rsidRPr="009C3E5F" w:rsidRDefault="00732680" w:rsidP="00732680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9C3E5F">
        <w:rPr>
          <w:rFonts w:ascii="Tahoma" w:hAnsi="Tahoma" w:cs="Tahoma"/>
          <w:sz w:val="18"/>
          <w:szCs w:val="18"/>
          <w:lang w:eastAsia="ru-RU"/>
        </w:rPr>
        <w:t>Спад в прошлом месяце произошел, главным образом, в результате постоянного снижения международных цен на зерно и растительные масла и жиры. Цены на молочные и мясные продукты и сахар поднялись незначительно.</w:t>
      </w:r>
    </w:p>
    <w:p w:rsidR="00732680" w:rsidRPr="009C3E5F" w:rsidRDefault="00732680" w:rsidP="00732680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9C3E5F">
        <w:rPr>
          <w:rFonts w:ascii="Tahoma" w:hAnsi="Tahoma" w:cs="Tahoma"/>
          <w:sz w:val="18"/>
          <w:szCs w:val="18"/>
          <w:lang w:eastAsia="ru-RU"/>
        </w:rPr>
        <w:t>В частности, индекс мировых цен на зерновые ФАО в августе 2013 г. снизился на 7,2% по отношению к июлю и на 19% по отношению к августу предыдущего года. Резкое снижение цен связано с прогнозами мощного роста прои</w:t>
      </w:r>
      <w:r w:rsidRPr="009C3E5F">
        <w:rPr>
          <w:rFonts w:ascii="Tahoma" w:hAnsi="Tahoma" w:cs="Tahoma"/>
          <w:sz w:val="18"/>
          <w:szCs w:val="18"/>
          <w:lang w:eastAsia="ru-RU"/>
        </w:rPr>
        <w:t>з</w:t>
      </w:r>
      <w:r w:rsidRPr="009C3E5F">
        <w:rPr>
          <w:rFonts w:ascii="Tahoma" w:hAnsi="Tahoma" w:cs="Tahoma"/>
          <w:sz w:val="18"/>
          <w:szCs w:val="18"/>
          <w:lang w:eastAsia="ru-RU"/>
        </w:rPr>
        <w:t>водства зерновых в мире в этом году, и особенно - значительного восстановления запасов зерна.</w:t>
      </w:r>
    </w:p>
    <w:p w:rsidR="00732680" w:rsidRPr="009C3E5F" w:rsidRDefault="00732680" w:rsidP="00732680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9C3E5F">
        <w:rPr>
          <w:rFonts w:ascii="Tahoma" w:hAnsi="Tahoma" w:cs="Tahoma"/>
          <w:sz w:val="18"/>
          <w:szCs w:val="18"/>
          <w:lang w:eastAsia="ru-RU"/>
        </w:rPr>
        <w:t>Масложировой индекс ФАО в августе 2013 г. снизился на 3% к июлю, по итогам которого он, напомним, достиг тре</w:t>
      </w:r>
      <w:r w:rsidRPr="009C3E5F">
        <w:rPr>
          <w:rFonts w:ascii="Tahoma" w:hAnsi="Tahoma" w:cs="Tahoma"/>
          <w:sz w:val="18"/>
          <w:szCs w:val="18"/>
          <w:lang w:eastAsia="ru-RU"/>
        </w:rPr>
        <w:t>х</w:t>
      </w:r>
      <w:r w:rsidRPr="009C3E5F">
        <w:rPr>
          <w:rFonts w:ascii="Tahoma" w:hAnsi="Tahoma" w:cs="Tahoma"/>
          <w:sz w:val="18"/>
          <w:szCs w:val="18"/>
          <w:lang w:eastAsia="ru-RU"/>
        </w:rPr>
        <w:t>летнего минимума, а по сравнению с августом предыдущего года снижение достигло и вовсе впечатляющих 37%. Этовполне закономерно, учитывая насколько приближающийся урожай масличных, согласно ожиданиям экспертов, превысит прошлогодний.</w:t>
      </w:r>
    </w:p>
    <w:p w:rsidR="00732680" w:rsidRPr="009C3E5F" w:rsidRDefault="00732680" w:rsidP="00732680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9C3E5F">
        <w:rPr>
          <w:rFonts w:ascii="Tahoma" w:hAnsi="Tahoma" w:cs="Tahoma"/>
          <w:sz w:val="18"/>
          <w:szCs w:val="18"/>
          <w:lang w:eastAsia="ru-RU"/>
        </w:rPr>
        <w:t>ФАО также опубликовала новый прогноз по мировому производству зерна на 2013 год. Ожидается хороший урожай.</w:t>
      </w:r>
    </w:p>
    <w:p w:rsidR="00732680" w:rsidRPr="009C3E5F" w:rsidRDefault="00732680" w:rsidP="00732680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9C3E5F">
        <w:rPr>
          <w:rFonts w:ascii="Tahoma" w:hAnsi="Tahoma" w:cs="Tahoma"/>
          <w:sz w:val="18"/>
          <w:szCs w:val="18"/>
          <w:lang w:eastAsia="ru-RU"/>
        </w:rPr>
        <w:t>Прогнозируемый ФАО объем производства зерновых в мире, согласно свежему прогнозу, пересмотрен по сравнению с июлем в сторону повышения на 14 млн. тонн до 2492 млн. тонн (0,5%). Основная часть этой корректировки связ</w:t>
      </w:r>
      <w:r w:rsidRPr="009C3E5F">
        <w:rPr>
          <w:rFonts w:ascii="Tahoma" w:hAnsi="Tahoma" w:cs="Tahoma"/>
          <w:sz w:val="18"/>
          <w:szCs w:val="18"/>
          <w:lang w:eastAsia="ru-RU"/>
        </w:rPr>
        <w:t>а</w:t>
      </w:r>
      <w:r w:rsidRPr="009C3E5F">
        <w:rPr>
          <w:rFonts w:ascii="Tahoma" w:hAnsi="Tahoma" w:cs="Tahoma"/>
          <w:sz w:val="18"/>
          <w:szCs w:val="18"/>
          <w:lang w:eastAsia="ru-RU"/>
        </w:rPr>
        <w:t>на с прогнозами увеличения производства кукурузы в Аргентине, ЕС и Украине. По новым прогнозным данным, м</w:t>
      </w:r>
      <w:r w:rsidRPr="009C3E5F">
        <w:rPr>
          <w:rFonts w:ascii="Tahoma" w:hAnsi="Tahoma" w:cs="Tahoma"/>
          <w:sz w:val="18"/>
          <w:szCs w:val="18"/>
          <w:lang w:eastAsia="ru-RU"/>
        </w:rPr>
        <w:t>и</w:t>
      </w:r>
      <w:r w:rsidRPr="009C3E5F">
        <w:rPr>
          <w:rFonts w:ascii="Tahoma" w:hAnsi="Tahoma" w:cs="Tahoma"/>
          <w:sz w:val="18"/>
          <w:szCs w:val="18"/>
          <w:lang w:eastAsia="ru-RU"/>
        </w:rPr>
        <w:t xml:space="preserve">ровой объем производства будет рекордным и превысит уровень 2012 года на 179 млн. тонн (7,7%). Ожидается, что главным фактором восстановления производства станет увеличение валового производства фуражного зерна на 10,5% до 1285 млн. тонн, а также увеличение производства пшеницы на 7,6% до 710 млн. тонн. </w:t>
      </w:r>
    </w:p>
    <w:p w:rsidR="00732680" w:rsidRPr="009C3E5F" w:rsidRDefault="00732680" w:rsidP="00732680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9C3E5F">
        <w:rPr>
          <w:rFonts w:ascii="Tahoma" w:hAnsi="Tahoma" w:cs="Tahoma"/>
          <w:sz w:val="18"/>
          <w:szCs w:val="18"/>
          <w:lang w:eastAsia="ru-RU"/>
        </w:rPr>
        <w:t xml:space="preserve">Ожидается рост мирового производства риса на 1,3% до рекордных 497 млн. тонн в пересчете на муку. </w:t>
      </w:r>
    </w:p>
    <w:p w:rsidR="00732680" w:rsidRPr="009C3E5F" w:rsidRDefault="00732680" w:rsidP="00732680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9C3E5F">
        <w:rPr>
          <w:rFonts w:ascii="Tahoma" w:hAnsi="Tahoma" w:cs="Tahoma"/>
          <w:sz w:val="18"/>
          <w:szCs w:val="18"/>
          <w:lang w:eastAsia="ru-RU"/>
        </w:rPr>
        <w:lastRenderedPageBreak/>
        <w:t>Резкое увеличение мирового производства фуражных зерновых будет обеспечено, главным образом, за счет мощн</w:t>
      </w:r>
      <w:r w:rsidRPr="009C3E5F">
        <w:rPr>
          <w:rFonts w:ascii="Tahoma" w:hAnsi="Tahoma" w:cs="Tahoma"/>
          <w:sz w:val="18"/>
          <w:szCs w:val="18"/>
          <w:lang w:eastAsia="ru-RU"/>
        </w:rPr>
        <w:t>о</w:t>
      </w:r>
      <w:r w:rsidRPr="009C3E5F">
        <w:rPr>
          <w:rFonts w:ascii="Tahoma" w:hAnsi="Tahoma" w:cs="Tahoma"/>
          <w:sz w:val="18"/>
          <w:szCs w:val="18"/>
          <w:lang w:eastAsia="ru-RU"/>
        </w:rPr>
        <w:t>го восстановления объемов производства кукурузы (до 983 млн. тонн), в основном, в Соединенных Штатах Америки, где прогнозируется рост производства кукурузы в этом году до 343 млн. тонн, что на 25% (69 млн. тонн) выше об</w:t>
      </w:r>
      <w:r w:rsidRPr="009C3E5F">
        <w:rPr>
          <w:rFonts w:ascii="Tahoma" w:hAnsi="Tahoma" w:cs="Tahoma"/>
          <w:sz w:val="18"/>
          <w:szCs w:val="18"/>
          <w:lang w:eastAsia="ru-RU"/>
        </w:rPr>
        <w:t>ъ</w:t>
      </w:r>
      <w:r w:rsidRPr="009C3E5F">
        <w:rPr>
          <w:rFonts w:ascii="Tahoma" w:hAnsi="Tahoma" w:cs="Tahoma"/>
          <w:sz w:val="18"/>
          <w:szCs w:val="18"/>
          <w:lang w:eastAsia="ru-RU"/>
        </w:rPr>
        <w:t>ема производства в засушливом 2012 году. Значительная доля прогнозируемого прироста мирового производства пшеницы придется на Аргентину, Австралию, Канаду и ЕС, а также на крупные страны-производители пшеницы в СНГ. Страны Азии обеспечат основной прирост производства риса в текущем сезоне.</w:t>
      </w:r>
    </w:p>
    <w:p w:rsidR="00732680" w:rsidRPr="009C3E5F" w:rsidRDefault="00732680" w:rsidP="00732680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9C3E5F">
        <w:rPr>
          <w:rFonts w:ascii="Tahoma" w:hAnsi="Tahoma" w:cs="Tahoma"/>
          <w:sz w:val="18"/>
          <w:szCs w:val="18"/>
          <w:lang w:eastAsia="ru-RU"/>
        </w:rPr>
        <w:t xml:space="preserve">Общий объем потребления зерновых в 2013-2014 годах, согласно прогнозам, достигнет 2413 млн. тонн, что чуть меньше предыдущих прогнозов, но все же на 3,2% выше 2012-2013 года. Основным движущим фактором такого прироста станет увеличение потребления кормов, особенно кукурузы, на фоне прогнозов расширения предложения по сравнению со сбытовым сезоном 2012-2013 годов. Рост мирового потребления кукурузы, как ожидается, будет способствовать увеличению общего потребления фуражных зерновых в 2013-2014 годах более чем на 5%; в то же время ожидаемый рост потребления риса составит 2,5%, а пшеницы – только 0,6%. Исходя из последних оценок, общий объем использования зерновых для непосредственного употребления в пищу людьми должен вырасти на 1,2% до 1094 млн. тонн. </w:t>
      </w:r>
    </w:p>
    <w:p w:rsidR="00732680" w:rsidRPr="009C3E5F" w:rsidRDefault="00732680" w:rsidP="00732680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9C3E5F">
        <w:rPr>
          <w:rFonts w:ascii="Tahoma" w:hAnsi="Tahoma" w:cs="Tahoma"/>
          <w:sz w:val="18"/>
          <w:szCs w:val="18"/>
          <w:lang w:eastAsia="ru-RU"/>
        </w:rPr>
        <w:t>Мировой показатель потребления зерновых на душу населения останется без изменений на уровне чуть выше 152 кг (пшеница – 67 кг и рис – почти 57 кг).</w:t>
      </w:r>
    </w:p>
    <w:p w:rsidR="00732680" w:rsidRPr="009C3E5F" w:rsidRDefault="00732680" w:rsidP="00732680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9C3E5F">
        <w:rPr>
          <w:rFonts w:ascii="Tahoma" w:hAnsi="Tahoma" w:cs="Tahoma"/>
          <w:sz w:val="18"/>
          <w:szCs w:val="18"/>
          <w:lang w:eastAsia="ru-RU"/>
        </w:rPr>
        <w:t>Прогноз общемировых запасов зерновых на конец сезона 2014 года немного повышен по сравнению с июльским пр</w:t>
      </w:r>
      <w:r w:rsidRPr="009C3E5F">
        <w:rPr>
          <w:rFonts w:ascii="Tahoma" w:hAnsi="Tahoma" w:cs="Tahoma"/>
          <w:sz w:val="18"/>
          <w:szCs w:val="18"/>
          <w:lang w:eastAsia="ru-RU"/>
        </w:rPr>
        <w:t>о</w:t>
      </w:r>
      <w:r w:rsidRPr="009C3E5F">
        <w:rPr>
          <w:rFonts w:ascii="Tahoma" w:hAnsi="Tahoma" w:cs="Tahoma"/>
          <w:sz w:val="18"/>
          <w:szCs w:val="18"/>
          <w:lang w:eastAsia="ru-RU"/>
        </w:rPr>
        <w:t>гнозом до 569 млн. тонн, главным образом, в связи с ожидаемым ростом товарных запасов кукурузы. Согласно пер</w:t>
      </w:r>
      <w:r w:rsidRPr="009C3E5F">
        <w:rPr>
          <w:rFonts w:ascii="Tahoma" w:hAnsi="Tahoma" w:cs="Tahoma"/>
          <w:sz w:val="18"/>
          <w:szCs w:val="18"/>
          <w:lang w:eastAsia="ru-RU"/>
        </w:rPr>
        <w:t>е</w:t>
      </w:r>
      <w:r w:rsidRPr="009C3E5F">
        <w:rPr>
          <w:rFonts w:ascii="Tahoma" w:hAnsi="Tahoma" w:cs="Tahoma"/>
          <w:sz w:val="18"/>
          <w:szCs w:val="18"/>
          <w:lang w:eastAsia="ru-RU"/>
        </w:rPr>
        <w:t>смотренному прогнозу, мировые запасы зерновых увеличились на 13% (65,5 млн. тонн) по сравнению с низким н</w:t>
      </w:r>
      <w:r w:rsidRPr="009C3E5F">
        <w:rPr>
          <w:rFonts w:ascii="Tahoma" w:hAnsi="Tahoma" w:cs="Tahoma"/>
          <w:sz w:val="18"/>
          <w:szCs w:val="18"/>
          <w:lang w:eastAsia="ru-RU"/>
        </w:rPr>
        <w:t>а</w:t>
      </w:r>
      <w:r w:rsidRPr="009C3E5F">
        <w:rPr>
          <w:rFonts w:ascii="Tahoma" w:hAnsi="Tahoma" w:cs="Tahoma"/>
          <w:sz w:val="18"/>
          <w:szCs w:val="18"/>
          <w:lang w:eastAsia="ru-RU"/>
        </w:rPr>
        <w:t>чальным уровнем, достигнув наибольшего уровня со времени сезона 2001-2002 годов. Исходя из текущих прогн</w:t>
      </w:r>
      <w:r w:rsidRPr="009C3E5F">
        <w:rPr>
          <w:rFonts w:ascii="Tahoma" w:hAnsi="Tahoma" w:cs="Tahoma"/>
          <w:sz w:val="18"/>
          <w:szCs w:val="18"/>
          <w:lang w:eastAsia="ru-RU"/>
        </w:rPr>
        <w:t>о</w:t>
      </w:r>
      <w:r w:rsidRPr="009C3E5F">
        <w:rPr>
          <w:rFonts w:ascii="Tahoma" w:hAnsi="Tahoma" w:cs="Tahoma"/>
          <w:sz w:val="18"/>
          <w:szCs w:val="18"/>
          <w:lang w:eastAsia="ru-RU"/>
        </w:rPr>
        <w:t>зов общего объема спроса, увеличение товарных запасов приведет к увеличению общего соотношения запасов и п</w:t>
      </w:r>
      <w:r w:rsidRPr="009C3E5F">
        <w:rPr>
          <w:rFonts w:ascii="Tahoma" w:hAnsi="Tahoma" w:cs="Tahoma"/>
          <w:sz w:val="18"/>
          <w:szCs w:val="18"/>
          <w:lang w:eastAsia="ru-RU"/>
        </w:rPr>
        <w:t>о</w:t>
      </w:r>
      <w:r w:rsidRPr="009C3E5F">
        <w:rPr>
          <w:rFonts w:ascii="Tahoma" w:hAnsi="Tahoma" w:cs="Tahoma"/>
          <w:sz w:val="18"/>
          <w:szCs w:val="18"/>
          <w:lang w:eastAsia="ru-RU"/>
        </w:rPr>
        <w:t>требления до 23,3%, что является наибольшим показателем со времени сезона 2002-2003 годов. Восстановление запасов будет наиболее существенным по фуражным зерновым – прогнозируется рост товарных запасов на 26% до 218 млн. тонн, что приведет к увеличению общего соотношения запасов и потребления с исторического минимума в 14% в 2012-2013 году до 17,5%. Мировые запасы пшеницы, как ожидается, увеличатся на 8% и составят 170 млн. тонн, запасы риса достигнут 181 млн. тонн, что на 4% больше объема в начале сезона. Соотношение мировых зап</w:t>
      </w:r>
      <w:r w:rsidRPr="009C3E5F">
        <w:rPr>
          <w:rFonts w:ascii="Tahoma" w:hAnsi="Tahoma" w:cs="Tahoma"/>
          <w:sz w:val="18"/>
          <w:szCs w:val="18"/>
          <w:lang w:eastAsia="ru-RU"/>
        </w:rPr>
        <w:t>а</w:t>
      </w:r>
      <w:r w:rsidRPr="009C3E5F">
        <w:rPr>
          <w:rFonts w:ascii="Tahoma" w:hAnsi="Tahoma" w:cs="Tahoma"/>
          <w:sz w:val="18"/>
          <w:szCs w:val="18"/>
          <w:lang w:eastAsia="ru-RU"/>
        </w:rPr>
        <w:t xml:space="preserve">сов и потребления пшеницы и риса прогнозируется на относительно благополучном уровне, соответственно в 24% и 37%. </w:t>
      </w:r>
    </w:p>
    <w:p w:rsidR="00732680" w:rsidRPr="009C3E5F" w:rsidRDefault="00732680" w:rsidP="00732680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9C3E5F">
        <w:rPr>
          <w:rFonts w:ascii="Tahoma" w:hAnsi="Tahoma" w:cs="Tahoma"/>
          <w:sz w:val="18"/>
          <w:szCs w:val="18"/>
          <w:lang w:eastAsia="ru-RU"/>
        </w:rPr>
        <w:t>Прогноз по объему торговли зерновыми в сбытовой сезон 2013-2014 годов повышен почти на 4 млн. тонн по сравн</w:t>
      </w:r>
      <w:r w:rsidRPr="009C3E5F">
        <w:rPr>
          <w:rFonts w:ascii="Tahoma" w:hAnsi="Tahoma" w:cs="Tahoma"/>
          <w:sz w:val="18"/>
          <w:szCs w:val="18"/>
          <w:lang w:eastAsia="ru-RU"/>
        </w:rPr>
        <w:t>е</w:t>
      </w:r>
      <w:r w:rsidRPr="009C3E5F">
        <w:rPr>
          <w:rFonts w:ascii="Tahoma" w:hAnsi="Tahoma" w:cs="Tahoma"/>
          <w:sz w:val="18"/>
          <w:szCs w:val="18"/>
          <w:lang w:eastAsia="ru-RU"/>
        </w:rPr>
        <w:t xml:space="preserve">нию с июльским докладом до 310 млн. тонн, что на 1% (3 млн. тонн) выше уровня 2012-2013 годов. Корректировка прогноза в сторону повышения отражает ожидаемое увеличение импорта пшеницы Китаем и Египтом на большую, чем ожидалось ранее, величину. </w:t>
      </w:r>
    </w:p>
    <w:p w:rsidR="00732680" w:rsidRPr="009C3E5F" w:rsidRDefault="00732680" w:rsidP="00732680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9C3E5F">
        <w:rPr>
          <w:rFonts w:ascii="Tahoma" w:hAnsi="Tahoma" w:cs="Tahoma"/>
          <w:sz w:val="18"/>
          <w:szCs w:val="18"/>
          <w:lang w:eastAsia="ru-RU"/>
        </w:rPr>
        <w:t>Ожидаемое увеличение объемов мировой торговли в 2013-2014 годах будет обусловлено, главным образом, заме</w:t>
      </w:r>
      <w:r w:rsidRPr="009C3E5F">
        <w:rPr>
          <w:rFonts w:ascii="Tahoma" w:hAnsi="Tahoma" w:cs="Tahoma"/>
          <w:sz w:val="18"/>
          <w:szCs w:val="18"/>
          <w:lang w:eastAsia="ru-RU"/>
        </w:rPr>
        <w:t>т</w:t>
      </w:r>
      <w:r w:rsidRPr="009C3E5F">
        <w:rPr>
          <w:rFonts w:ascii="Tahoma" w:hAnsi="Tahoma" w:cs="Tahoma"/>
          <w:sz w:val="18"/>
          <w:szCs w:val="18"/>
          <w:lang w:eastAsia="ru-RU"/>
        </w:rPr>
        <w:t>ным ростом объемов мировой торговли фуражными зерновыми до рекордного уровня в 133 млн. тонн, что почти на 2% выше уровня 2012-2013 годов. Основная часть этого прироста будет обусловлена ростом импорта кукурузы, п</w:t>
      </w:r>
      <w:r w:rsidRPr="009C3E5F">
        <w:rPr>
          <w:rFonts w:ascii="Tahoma" w:hAnsi="Tahoma" w:cs="Tahoma"/>
          <w:sz w:val="18"/>
          <w:szCs w:val="18"/>
          <w:lang w:eastAsia="ru-RU"/>
        </w:rPr>
        <w:t>о</w:t>
      </w:r>
      <w:r w:rsidRPr="009C3E5F">
        <w:rPr>
          <w:rFonts w:ascii="Tahoma" w:hAnsi="Tahoma" w:cs="Tahoma"/>
          <w:sz w:val="18"/>
          <w:szCs w:val="18"/>
          <w:lang w:eastAsia="ru-RU"/>
        </w:rPr>
        <w:t>скольку увеличение предложения со стороны стран-производителей и снижение мировых цен могут способствовать росту импортного спроса. Исходя из последних прогнозов, объем мировой торговли пшеницей и рисом в новом сез</w:t>
      </w:r>
      <w:r w:rsidRPr="009C3E5F">
        <w:rPr>
          <w:rFonts w:ascii="Tahoma" w:hAnsi="Tahoma" w:cs="Tahoma"/>
          <w:sz w:val="18"/>
          <w:szCs w:val="18"/>
          <w:lang w:eastAsia="ru-RU"/>
        </w:rPr>
        <w:t>о</w:t>
      </w:r>
      <w:r w:rsidRPr="009C3E5F">
        <w:rPr>
          <w:rFonts w:ascii="Tahoma" w:hAnsi="Tahoma" w:cs="Tahoma"/>
          <w:sz w:val="18"/>
          <w:szCs w:val="18"/>
          <w:lang w:eastAsia="ru-RU"/>
        </w:rPr>
        <w:t>не изменится незначительно, составив соответственно 139,5 и 37,7 миллионов тонн.</w:t>
      </w:r>
    </w:p>
    <w:p w:rsidR="00732680" w:rsidRDefault="00732680" w:rsidP="00732680">
      <w:pPr>
        <w:jc w:val="both"/>
        <w:rPr>
          <w:rFonts w:ascii="Tahoma" w:hAnsi="Tahoma" w:cs="Tahoma"/>
          <w:sz w:val="18"/>
          <w:szCs w:val="18"/>
        </w:rPr>
      </w:pPr>
    </w:p>
    <w:p w:rsidR="0072324F" w:rsidRDefault="0072324F"/>
    <w:sectPr w:rsidR="0072324F" w:rsidSect="0072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3DC7"/>
    <w:multiLevelType w:val="hybridMultilevel"/>
    <w:tmpl w:val="FA5E89D8"/>
    <w:lvl w:ilvl="0" w:tplc="A9361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680"/>
    <w:rsid w:val="0072324F"/>
    <w:rsid w:val="0073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732680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732680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326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6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2314</Words>
  <Characters>13195</Characters>
  <Application>Microsoft Office Word</Application>
  <DocSecurity>0</DocSecurity>
  <Lines>109</Lines>
  <Paragraphs>30</Paragraphs>
  <ScaleCrop>false</ScaleCrop>
  <Company/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2013-09-16T07:21:00Z</dcterms:created>
  <dcterms:modified xsi:type="dcterms:W3CDTF">2013-09-16T07:21:00Z</dcterms:modified>
</cp:coreProperties>
</file>