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43F" w:rsidRDefault="0084043F" w:rsidP="0084043F">
      <w:pPr>
        <w:pStyle w:val="1"/>
        <w:pageBreakBefore w:val="0"/>
        <w:numPr>
          <w:ilvl w:val="0"/>
          <w:numId w:val="0"/>
        </w:numPr>
        <w:spacing w:before="0" w:after="0"/>
      </w:pPr>
      <w:r>
        <w:t xml:space="preserve">Российский и мировой </w:t>
      </w:r>
      <w:r w:rsidRPr="000C4AA5">
        <w:t xml:space="preserve">рынок </w:t>
      </w:r>
      <w:r>
        <w:t>зерновых и масличных культур</w:t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Итак, праздники закончились, и поступающую информацию по российскому рынку можно условно разделить на две категори</w:t>
      </w:r>
      <w:proofErr w:type="gramStart"/>
      <w:r>
        <w:rPr>
          <w:rFonts w:ascii="Tahoma" w:hAnsi="Tahoma" w:cs="Tahoma"/>
          <w:sz w:val="18"/>
          <w:szCs w:val="18"/>
        </w:rPr>
        <w:t>и-</w:t>
      </w:r>
      <w:proofErr w:type="gramEnd"/>
      <w:r>
        <w:rPr>
          <w:rFonts w:ascii="Tahoma" w:hAnsi="Tahoma" w:cs="Tahoma"/>
          <w:sz w:val="18"/>
          <w:szCs w:val="18"/>
        </w:rPr>
        <w:t xml:space="preserve"> до праздников (8 число включительно), и после (начиная с 12 числа). Хотя некоторые информационные источники прекращали работу ещё с первого мая. Сенсаций не будет. ВСЕ ждут решения по пошлинам из России. Мы не случайно выделили ВСЕ заглавными буквами. Ждут на мировом рынке, чтобы скорректировать объёмы экспорта; ждут в России, чтобы скорректировать закупочные цены. В настоящий момент, закупки в РФ практически не ведутся. 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Начнём с российского рынка: </w:t>
      </w:r>
    </w:p>
    <w:p w:rsidR="0084043F" w:rsidRPr="005F70DC" w:rsidRDefault="0084043F" w:rsidP="0084043F">
      <w:pPr>
        <w:jc w:val="both"/>
        <w:rPr>
          <w:rFonts w:ascii="Tahoma" w:hAnsi="Tahoma" w:cs="Tahoma"/>
          <w:b/>
          <w:sz w:val="18"/>
          <w:szCs w:val="18"/>
        </w:rPr>
      </w:pPr>
      <w:r w:rsidRPr="005F70DC">
        <w:rPr>
          <w:rFonts w:ascii="Tahoma" w:hAnsi="Tahoma" w:cs="Tahoma"/>
          <w:b/>
          <w:sz w:val="18"/>
          <w:szCs w:val="18"/>
        </w:rPr>
        <w:t>ИНТЕРВЕНЦИИ 2015: Продавцы вернулись на позиции придерживания пшеницы</w:t>
      </w:r>
    </w:p>
    <w:p w:rsidR="0084043F" w:rsidRPr="00B345AB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На торги 12 мая в рамках закупочных интервенций было выставлено 94,635 тыс. тонн зерна.</w:t>
      </w:r>
      <w:r>
        <w:rPr>
          <w:rFonts w:ascii="Tahoma" w:hAnsi="Tahoma" w:cs="Tahoma"/>
          <w:sz w:val="18"/>
          <w:szCs w:val="18"/>
        </w:rPr>
        <w:t xml:space="preserve"> </w:t>
      </w:r>
      <w:r w:rsidRPr="00B345AB">
        <w:rPr>
          <w:rFonts w:ascii="Tahoma" w:hAnsi="Tahoma" w:cs="Tahoma"/>
          <w:sz w:val="18"/>
          <w:szCs w:val="18"/>
        </w:rPr>
        <w:t>Прежде всего, пшеницы 3 класса – 82,215 тыс. тонн (около 87%). Пшеницы 4 класса предлагалось 4,995 тыс. тонн, пшеницы 5 класса – 7,425 тыс. тонн.</w:t>
      </w:r>
      <w:r>
        <w:rPr>
          <w:rFonts w:ascii="Tahoma" w:hAnsi="Tahoma" w:cs="Tahoma"/>
          <w:sz w:val="18"/>
          <w:szCs w:val="18"/>
        </w:rPr>
        <w:t xml:space="preserve"> </w:t>
      </w:r>
      <w:r w:rsidRPr="00B345AB">
        <w:rPr>
          <w:rFonts w:ascii="Tahoma" w:hAnsi="Tahoma" w:cs="Tahoma"/>
          <w:sz w:val="18"/>
          <w:szCs w:val="18"/>
        </w:rPr>
        <w:t>Больше всего зерна на торги делегировало Поволжье (Волгоградская область) – 77,895 тыс. тонн пшеницы 3 класса. Северный Кавказ выставил 12,96 тыс. тонн пшеницы трех классов. Сибирь ограничилась 3,78 тыс. тонн пшеницы 3 и 5 классов.</w:t>
      </w:r>
    </w:p>
    <w:p w:rsidR="0084043F" w:rsidRPr="00B345AB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Итоги торгов: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 xml:space="preserve">На торгах было продано 36,585 тыс. тонн зерна или около 39%.  </w:t>
      </w:r>
      <w:proofErr w:type="gramStart"/>
      <w:r w:rsidRPr="00B345AB">
        <w:rPr>
          <w:rFonts w:ascii="Tahoma" w:hAnsi="Tahoma" w:cs="Tahoma"/>
          <w:sz w:val="18"/>
          <w:szCs w:val="18"/>
        </w:rPr>
        <w:t>Результат</w:t>
      </w:r>
      <w:proofErr w:type="gramEnd"/>
      <w:r w:rsidRPr="00B345AB">
        <w:rPr>
          <w:rFonts w:ascii="Tahoma" w:hAnsi="Tahoma" w:cs="Tahoma"/>
          <w:sz w:val="18"/>
          <w:szCs w:val="18"/>
        </w:rPr>
        <w:t xml:space="preserve"> достаточно обескураживающий после последних предпраздничных торгов с их 95%-й реализацией.</w:t>
      </w:r>
      <w:r>
        <w:rPr>
          <w:rFonts w:ascii="Tahoma" w:hAnsi="Tahoma" w:cs="Tahoma"/>
          <w:sz w:val="18"/>
          <w:szCs w:val="18"/>
        </w:rPr>
        <w:t xml:space="preserve"> </w:t>
      </w:r>
      <w:r w:rsidRPr="00B345AB">
        <w:rPr>
          <w:rFonts w:ascii="Tahoma" w:hAnsi="Tahoma" w:cs="Tahoma"/>
          <w:sz w:val="18"/>
          <w:szCs w:val="18"/>
        </w:rPr>
        <w:t>Далее. Поволжье (Волгоградская область) до праздников довело «сдачу» своей пшеницы до 100%, причем по все дешевеющей от торгов к торгам цене. Сегодня же Волгоградская область согласилась продать лишь 35,7% пшеницы, и то лишь по максимальной цене.</w:t>
      </w:r>
    </w:p>
    <w:p w:rsidR="0084043F" w:rsidRPr="00B345AB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Северный Кавказ (Ставрополье) продал лишь 38,5% своей пшеницы и только 4 класса (по максимальной цене), придержав 3-й и 5 классы.</w:t>
      </w:r>
    </w:p>
    <w:p w:rsidR="0084043F" w:rsidRPr="00B345AB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 xml:space="preserve">И лишь Сибирь (Омская область и Красноярский край) по максимуму продала </w:t>
      </w:r>
      <w:proofErr w:type="gramStart"/>
      <w:r w:rsidRPr="00B345AB">
        <w:rPr>
          <w:rFonts w:ascii="Tahoma" w:hAnsi="Tahoma" w:cs="Tahoma"/>
          <w:sz w:val="18"/>
          <w:szCs w:val="18"/>
        </w:rPr>
        <w:t>свои</w:t>
      </w:r>
      <w:proofErr w:type="gramEnd"/>
      <w:r w:rsidRPr="00B345AB">
        <w:rPr>
          <w:rFonts w:ascii="Tahoma" w:hAnsi="Tahoma" w:cs="Tahoma"/>
          <w:sz w:val="18"/>
          <w:szCs w:val="18"/>
        </w:rPr>
        <w:t xml:space="preserve"> мизерные 100%.</w:t>
      </w:r>
    </w:p>
    <w:p w:rsidR="0084043F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Очевидно, что на резкое изменение позиции продавцов повлияло решение правительства РФ о скорой отмене экспортной пошлине, а также не слишком радостные данные по ходу ярового сева.</w:t>
      </w:r>
    </w:p>
    <w:p w:rsidR="0084043F" w:rsidRDefault="0084043F" w:rsidP="0084043F">
      <w:pPr>
        <w:jc w:val="center"/>
        <w:rPr>
          <w:rFonts w:ascii="Tahoma" w:hAnsi="Tahoma" w:cs="Tahoma"/>
          <w:b/>
          <w:color w:val="000000"/>
          <w:sz w:val="18"/>
          <w:szCs w:val="18"/>
        </w:rPr>
      </w:pPr>
    </w:p>
    <w:p w:rsidR="0084043F" w:rsidRPr="00DC3B0F" w:rsidRDefault="0084043F" w:rsidP="0084043F">
      <w:pPr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color w:val="000000"/>
          <w:sz w:val="18"/>
          <w:szCs w:val="18"/>
        </w:rPr>
        <w:t xml:space="preserve">Пшеница - </w:t>
      </w:r>
      <w:r w:rsidRPr="00DC3B0F">
        <w:rPr>
          <w:rFonts w:ascii="Tahoma" w:hAnsi="Tahoma" w:cs="Tahoma"/>
          <w:b/>
          <w:color w:val="000000"/>
          <w:sz w:val="18"/>
          <w:szCs w:val="18"/>
        </w:rPr>
        <w:t>(закупочные цены, за тонну) перерабатывающих и зернотрейдерских организаций</w:t>
      </w:r>
    </w:p>
    <w:p w:rsidR="0084043F" w:rsidRPr="00DC3B0F" w:rsidRDefault="0084043F" w:rsidP="0084043F">
      <w:pPr>
        <w:jc w:val="both"/>
        <w:rPr>
          <w:rFonts w:ascii="Tahoma" w:hAnsi="Tahoma" w:cs="Tahoma"/>
          <w:b/>
          <w:color w:val="000000"/>
          <w:sz w:val="18"/>
          <w:szCs w:val="18"/>
        </w:rPr>
      </w:pPr>
    </w:p>
    <w:tbl>
      <w:tblPr>
        <w:tblW w:w="8360" w:type="dxa"/>
        <w:jc w:val="center"/>
        <w:tblInd w:w="-457" w:type="dxa"/>
        <w:tblLook w:val="04A0"/>
      </w:tblPr>
      <w:tblGrid>
        <w:gridCol w:w="2702"/>
        <w:gridCol w:w="1968"/>
        <w:gridCol w:w="1859"/>
        <w:gridCol w:w="1831"/>
      </w:tblGrid>
      <w:tr w:rsidR="0084043F" w:rsidRPr="00625B15" w:rsidTr="008E5B41">
        <w:trPr>
          <w:trHeight w:val="70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пшеница 3 класс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пшеница 4 класс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пшеница 5 класс</w:t>
            </w:r>
          </w:p>
        </w:tc>
      </w:tr>
      <w:tr w:rsidR="0084043F" w:rsidRPr="00625B15" w:rsidTr="008E5B41">
        <w:trPr>
          <w:trHeight w:val="300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Краснодарский край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9200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8900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8800</w:t>
            </w:r>
          </w:p>
        </w:tc>
      </w:tr>
      <w:tr w:rsidR="0084043F" w:rsidRPr="00625B15" w:rsidTr="008E5B41">
        <w:trPr>
          <w:trHeight w:val="300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Ростовская область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9100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8700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8300</w:t>
            </w:r>
          </w:p>
        </w:tc>
      </w:tr>
      <w:tr w:rsidR="0084043F" w:rsidRPr="00625B15" w:rsidTr="008E5B41">
        <w:trPr>
          <w:trHeight w:val="300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Волгоградская область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9000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4043F" w:rsidRPr="00625B15" w:rsidTr="008E5B41">
        <w:trPr>
          <w:trHeight w:val="300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Саратовская область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9500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9000</w:t>
            </w:r>
          </w:p>
        </w:tc>
      </w:tr>
      <w:tr w:rsidR="0084043F" w:rsidRPr="00625B15" w:rsidTr="008E5B41">
        <w:trPr>
          <w:trHeight w:val="300"/>
          <w:jc w:val="center"/>
        </w:trPr>
        <w:tc>
          <w:tcPr>
            <w:tcW w:w="2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Алтайский край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10900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43F" w:rsidRPr="00625B15" w:rsidRDefault="0084043F" w:rsidP="008E5B41">
            <w:pPr>
              <w:suppressAutoHyphens w:val="0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625B15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84043F" w:rsidRPr="00625B15" w:rsidRDefault="0084043F" w:rsidP="0084043F">
      <w:pPr>
        <w:jc w:val="both"/>
        <w:rPr>
          <w:rFonts w:ascii="Tahoma" w:hAnsi="Tahoma" w:cs="Tahoma"/>
          <w:b/>
          <w:color w:val="000000"/>
          <w:sz w:val="18"/>
          <w:szCs w:val="18"/>
        </w:rPr>
      </w:pPr>
    </w:p>
    <w:p w:rsidR="0084043F" w:rsidRPr="00625B15" w:rsidRDefault="0084043F" w:rsidP="0084043F">
      <w:pPr>
        <w:rPr>
          <w:rFonts w:ascii="Tahoma" w:hAnsi="Tahoma" w:cs="Tahoma"/>
          <w:b/>
          <w:i/>
          <w:sz w:val="18"/>
          <w:szCs w:val="18"/>
          <w:u w:val="single"/>
        </w:rPr>
      </w:pPr>
      <w:r w:rsidRPr="00625B15">
        <w:rPr>
          <w:rFonts w:ascii="Tahoma" w:hAnsi="Tahoma" w:cs="Tahoma"/>
          <w:b/>
          <w:i/>
          <w:sz w:val="18"/>
          <w:szCs w:val="18"/>
          <w:u w:val="single"/>
        </w:rPr>
        <w:t>Экспорт</w:t>
      </w:r>
    </w:p>
    <w:p w:rsidR="0084043F" w:rsidRPr="00B345AB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B345AB">
        <w:rPr>
          <w:rFonts w:ascii="Tahoma" w:hAnsi="Tahoma" w:cs="Tahoma"/>
          <w:b/>
          <w:sz w:val="18"/>
          <w:szCs w:val="18"/>
        </w:rPr>
        <w:t xml:space="preserve">Россия с начала сезона поставила на экспорт 27,9 </w:t>
      </w:r>
      <w:proofErr w:type="gramStart"/>
      <w:r w:rsidRPr="00B345AB">
        <w:rPr>
          <w:rFonts w:ascii="Tahoma" w:hAnsi="Tahoma" w:cs="Tahoma"/>
          <w:b/>
          <w:sz w:val="18"/>
          <w:szCs w:val="18"/>
        </w:rPr>
        <w:t>млн</w:t>
      </w:r>
      <w:proofErr w:type="gramEnd"/>
      <w:r w:rsidRPr="00B345AB">
        <w:rPr>
          <w:rFonts w:ascii="Tahoma" w:hAnsi="Tahoma" w:cs="Tahoma"/>
          <w:b/>
          <w:sz w:val="18"/>
          <w:szCs w:val="18"/>
        </w:rPr>
        <w:t xml:space="preserve"> тонн зерна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 xml:space="preserve">Россия на начала февраля 2015 года по 6 мая сократила экспорт пшеницы в 2,5 раза по сравнению с аналогичным периодом прошлого года – до 1,539 миллиона тонн с 3,868 миллиона тонн, сообщает пресс-служба Минсельхоза РФ. 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proofErr w:type="gramStart"/>
      <w:r w:rsidRPr="00B345AB">
        <w:rPr>
          <w:rFonts w:ascii="Tahoma" w:hAnsi="Tahoma" w:cs="Tahoma"/>
          <w:sz w:val="18"/>
          <w:szCs w:val="18"/>
        </w:rPr>
        <w:t>"Экспортировано зерна с 1 февраля по 6 мая 2015 года 4,534 миллиона тонн (в аналогичном периоде 2013-2014 сельхозгода – 5,797 миллиона тонн), в том числе пшеницы – 1,539 миллиона тонн (в аналогичном периоде 2013-2014 сельхозгода – 3,868 миллиона тонн), ячменя – 1,623 миллиона тонн (в аналогичном периоде 2013-2014 сельхозгода - 453 тысяч тонн), кукурузы – 1,22 миллиона тонн (в аналогичном периоде 2013-2014 сельхозгода – 1,681 миллиона тонн</w:t>
      </w:r>
      <w:proofErr w:type="gramEnd"/>
      <w:r w:rsidRPr="00B345AB">
        <w:rPr>
          <w:rFonts w:ascii="Tahoma" w:hAnsi="Tahoma" w:cs="Tahoma"/>
          <w:sz w:val="18"/>
          <w:szCs w:val="18"/>
        </w:rPr>
        <w:t>), прочих культур – 152 тысяч тонн", – говорится в сообщении министерства.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proofErr w:type="gramStart"/>
      <w:r w:rsidRPr="00B345AB">
        <w:rPr>
          <w:rFonts w:ascii="Tahoma" w:hAnsi="Tahoma" w:cs="Tahoma"/>
          <w:sz w:val="18"/>
          <w:szCs w:val="18"/>
        </w:rPr>
        <w:t>В целом экспорт зерна в текущем сельскохозяйственном году (с 1 июля 2014 года, по состоянию на 6 мая 2015 года) составил 27,853 миллиона тонн, что выше показателя 2013-2014 сельхозгода на 19,3%. В том числе пшеницы было экспортировано 20,008 миллиона тонн (рост на 16,9%), ячменя – 4,96 миллиона тонн (рост в 2,1 раза), кукурузы – 2,441 миллиона тонн (снижение на 31,9%).</w:t>
      </w:r>
      <w:r>
        <w:rPr>
          <w:rFonts w:ascii="Tahoma" w:hAnsi="Tahoma" w:cs="Tahoma"/>
          <w:sz w:val="18"/>
          <w:szCs w:val="18"/>
        </w:rPr>
        <w:t xml:space="preserve"> </w:t>
      </w:r>
      <w:proofErr w:type="gramEnd"/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Такие данные сообщает </w:t>
      </w:r>
      <w:r w:rsidRPr="00B345AB">
        <w:rPr>
          <w:rFonts w:ascii="Tahoma" w:hAnsi="Tahoma" w:cs="Tahoma"/>
          <w:sz w:val="18"/>
          <w:szCs w:val="18"/>
        </w:rPr>
        <w:t>пресс-служба Минсельхоза РФ.</w:t>
      </w:r>
      <w:r>
        <w:rPr>
          <w:rFonts w:ascii="Tahoma" w:hAnsi="Tahoma" w:cs="Tahoma"/>
          <w:sz w:val="18"/>
          <w:szCs w:val="18"/>
        </w:rPr>
        <w:t xml:space="preserve"> Выслушаем для сравнения другую сторону, минсельхоз США</w:t>
      </w:r>
      <w:r w:rsidRPr="00B345AB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также составил отчёт по экспорту. Сравнивать два этих, казалось бы, одинаковых документа смысла нет. Минсельхоз РФ докладывает о </w:t>
      </w:r>
      <w:proofErr w:type="gramStart"/>
      <w:r>
        <w:rPr>
          <w:rFonts w:ascii="Tahoma" w:hAnsi="Tahoma" w:cs="Tahoma"/>
          <w:sz w:val="18"/>
          <w:szCs w:val="18"/>
        </w:rPr>
        <w:t>цифрах</w:t>
      </w:r>
      <w:proofErr w:type="gramEnd"/>
      <w:r>
        <w:rPr>
          <w:rFonts w:ascii="Tahoma" w:hAnsi="Tahoma" w:cs="Tahoma"/>
          <w:sz w:val="18"/>
          <w:szCs w:val="18"/>
        </w:rPr>
        <w:t xml:space="preserve"> свершившихся по факту, в то время как минсельхоз США делает прогноз на будущее. Но всё равно интересно, а ценность этих публикаций не теряется. 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</w:p>
    <w:p w:rsidR="0084043F" w:rsidRPr="005F70DC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5F70DC">
        <w:rPr>
          <w:rFonts w:ascii="Tahoma" w:hAnsi="Tahoma" w:cs="Tahoma"/>
          <w:b/>
          <w:sz w:val="18"/>
          <w:szCs w:val="18"/>
        </w:rPr>
        <w:t xml:space="preserve">Минсельхоз США повысил на 1 </w:t>
      </w:r>
      <w:proofErr w:type="gramStart"/>
      <w:r w:rsidRPr="005F70DC">
        <w:rPr>
          <w:rFonts w:ascii="Tahoma" w:hAnsi="Tahoma" w:cs="Tahoma"/>
          <w:b/>
          <w:sz w:val="18"/>
          <w:szCs w:val="18"/>
        </w:rPr>
        <w:t>млн</w:t>
      </w:r>
      <w:proofErr w:type="gramEnd"/>
      <w:r w:rsidRPr="005F70DC">
        <w:rPr>
          <w:rFonts w:ascii="Tahoma" w:hAnsi="Tahoma" w:cs="Tahoma"/>
          <w:b/>
          <w:sz w:val="18"/>
          <w:szCs w:val="18"/>
        </w:rPr>
        <w:t xml:space="preserve"> тонн прогноз экспорта пшеницы из России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 xml:space="preserve">Министерство сельского хозяйства США повысило прогноз экспорта пшеницы РФ в текущем сельскохозяйственном году — до 21,5 миллиона тонн с 20,5 миллиона, ожидавшихся ранее, передает РИА "Новости" </w:t>
      </w:r>
      <w:r>
        <w:rPr>
          <w:rFonts w:ascii="Tahoma" w:hAnsi="Tahoma" w:cs="Tahoma"/>
          <w:sz w:val="18"/>
          <w:szCs w:val="18"/>
        </w:rPr>
        <w:t xml:space="preserve">со ссылкой на обзор ведомства.  </w:t>
      </w:r>
      <w:r w:rsidRPr="00B345AB">
        <w:rPr>
          <w:rFonts w:ascii="Tahoma" w:hAnsi="Tahoma" w:cs="Tahoma"/>
          <w:sz w:val="18"/>
          <w:szCs w:val="18"/>
        </w:rPr>
        <w:t>Минсельхоз США объясняет изменение прогноза тем, что поставки пшеницы из РФ на рынки соседних стран оказались выше, чем предполагалось. Министерство ожидает, что экспорт пшеницы из России в 2015-2016 сельскохозяйственном году (с июля 2015 года по июнь 2016 года) составит 20 миллионов тонн.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lastRenderedPageBreak/>
        <w:t>Экспорт пшеницы из Казахстана в будущем сельхозгоду может составить 6 миллионов тонн — на уровне текущего периода, а поставки с Украины — 10,5 миллиона тонн против 11,5 миллиона соответственно.</w:t>
      </w:r>
    </w:p>
    <w:p w:rsidR="0084043F" w:rsidRPr="00B345AB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По оценке министерства, урожай пшеницы в России в 2015-2016 сельхозгоду снизится до 53,5 миллиона тонн с 59,08 миллиона тонн, которые ожидаются по итогам текущего периода. Урожай на Украине может сократиться до 22 миллионов тонн с 24,75 миллиона тонн, в Казахстане — до 12,5 миллиона тонн с 12,996 миллиона. Ведомство ожидает снижения мирового производства пшеницы на 1% — до 718,931 миллиона тонн.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По прогнозу Минсельхоза США, Россия в будущем сельхозгоду экспортирует 6,11 миллиона тонн фуражного зерна против ожидаемых в текущем периоде 7,31 миллиона тонн. Экспорт кукурузы ожидается на уровне 2,5 миллиона тонн, как и в 2014-2015 сельхозгоду, а вывоз ячменя может снизиться до 3,5 миллиона тонн с 4,7 миллиона тонн.</w:t>
      </w:r>
    </w:p>
    <w:p w:rsidR="0084043F" w:rsidRPr="00B345AB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И в завершении блока посвящённого зерновым в РФ о погоде:</w:t>
      </w:r>
    </w:p>
    <w:p w:rsidR="0084043F" w:rsidRPr="005F70DC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5F70DC">
        <w:rPr>
          <w:rFonts w:ascii="Tahoma" w:hAnsi="Tahoma" w:cs="Tahoma"/>
          <w:b/>
          <w:sz w:val="18"/>
          <w:szCs w:val="18"/>
        </w:rPr>
        <w:t>Гидрометцентр РФ: погода в мае благоприятствует посевной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 xml:space="preserve">В первой декаде мая агрометеорологические условия для проведения посевных работ на большей части европейской территории России были в основном удовлетворительными. Вместе с тем, в отдельные дни в связи с сильными осадками работы приостанавливались, -  говорится в сообщении Гидрометцентра России. </w:t>
      </w:r>
    </w:p>
    <w:p w:rsidR="0084043F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 xml:space="preserve">«Темпы посевных работ в большинстве районов пока отстают </w:t>
      </w:r>
      <w:proofErr w:type="gramStart"/>
      <w:r w:rsidRPr="00B345AB">
        <w:rPr>
          <w:rFonts w:ascii="Tahoma" w:hAnsi="Tahoma" w:cs="Tahoma"/>
          <w:sz w:val="18"/>
          <w:szCs w:val="18"/>
        </w:rPr>
        <w:t>от</w:t>
      </w:r>
      <w:proofErr w:type="gramEnd"/>
      <w:r w:rsidRPr="00B345AB">
        <w:rPr>
          <w:rFonts w:ascii="Tahoma" w:hAnsi="Tahoma" w:cs="Tahoma"/>
          <w:sz w:val="18"/>
          <w:szCs w:val="18"/>
        </w:rPr>
        <w:t xml:space="preserve"> прошлогодних. На преобладающей территории Центрального региона в начале первой декады мая появились всходы ранних яровых зерновых культур, на полях ранних сроков сева началось листообразование. Состояние растений в основном хор</w:t>
      </w:r>
      <w:r>
        <w:rPr>
          <w:rFonts w:ascii="Tahoma" w:hAnsi="Tahoma" w:cs="Tahoma"/>
          <w:sz w:val="18"/>
          <w:szCs w:val="18"/>
        </w:rPr>
        <w:t xml:space="preserve">ошее», - говорится в сообщении. </w:t>
      </w:r>
      <w:r w:rsidRPr="00B345AB">
        <w:rPr>
          <w:rFonts w:ascii="Tahoma" w:hAnsi="Tahoma" w:cs="Tahoma"/>
          <w:sz w:val="18"/>
          <w:szCs w:val="18"/>
        </w:rPr>
        <w:t xml:space="preserve">В Гидрометцентре прогнозируют, что </w:t>
      </w:r>
      <w:r w:rsidRPr="0016312A">
        <w:rPr>
          <w:rFonts w:ascii="Tahoma" w:hAnsi="Tahoma" w:cs="Tahoma"/>
          <w:sz w:val="18"/>
          <w:szCs w:val="18"/>
          <w:u w:val="single"/>
        </w:rPr>
        <w:t>благоприятные условия для проведения весеннего сева сохранятся и во второй декаде мая практически на всей территории страны</w:t>
      </w:r>
      <w:r w:rsidRPr="00B345AB">
        <w:rPr>
          <w:rFonts w:ascii="Tahoma" w:hAnsi="Tahoma" w:cs="Tahoma"/>
          <w:sz w:val="18"/>
          <w:szCs w:val="18"/>
        </w:rPr>
        <w:t>.</w:t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16312A" w:rsidRDefault="0084043F" w:rsidP="0084043F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Плавно пересечём экватор между блоками обзора при помощи графиков сравнения цен на зерновые в разных странах:</w:t>
      </w:r>
    </w:p>
    <w:p w:rsidR="0084043F" w:rsidRPr="0016312A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5133975" cy="2838450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Pr="0016312A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0C6D3E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Данные приведены по состоянию на 8 мая, до праздников. И можно отметить, что цены в РФ и США составляют 190 и 176,73 </w:t>
      </w:r>
      <w:r w:rsidRPr="000C6D3E">
        <w:rPr>
          <w:rFonts w:ascii="Tahoma" w:hAnsi="Tahoma" w:cs="Tahoma"/>
          <w:sz w:val="18"/>
          <w:szCs w:val="18"/>
        </w:rPr>
        <w:t>$</w:t>
      </w:r>
      <w:r>
        <w:rPr>
          <w:rFonts w:ascii="Tahoma" w:hAnsi="Tahoma" w:cs="Tahoma"/>
          <w:sz w:val="18"/>
          <w:szCs w:val="18"/>
        </w:rPr>
        <w:t>за тонну соответственно. Графики цен после праздников, показывают, что в США незначительный рост, до 177</w:t>
      </w:r>
      <w:r w:rsidRPr="000C6D3E">
        <w:rPr>
          <w:rFonts w:ascii="Tahoma" w:hAnsi="Tahoma" w:cs="Tahoma"/>
          <w:sz w:val="18"/>
          <w:szCs w:val="18"/>
        </w:rPr>
        <w:t>$.</w:t>
      </w:r>
      <w:r>
        <w:rPr>
          <w:rFonts w:ascii="Tahoma" w:hAnsi="Tahoma" w:cs="Tahoma"/>
          <w:sz w:val="18"/>
          <w:szCs w:val="18"/>
        </w:rPr>
        <w:t xml:space="preserve"> В то время как </w:t>
      </w:r>
      <w:proofErr w:type="gramStart"/>
      <w:r>
        <w:rPr>
          <w:rFonts w:ascii="Tahoma" w:hAnsi="Tahoma" w:cs="Tahoma"/>
          <w:sz w:val="18"/>
          <w:szCs w:val="18"/>
        </w:rPr>
        <w:t>по</w:t>
      </w:r>
      <w:proofErr w:type="gramEnd"/>
      <w:r>
        <w:rPr>
          <w:rFonts w:ascii="Tahoma" w:hAnsi="Tahoma" w:cs="Tahoma"/>
          <w:sz w:val="18"/>
          <w:szCs w:val="18"/>
        </w:rPr>
        <w:t xml:space="preserve"> </w:t>
      </w:r>
      <w:proofErr w:type="gramStart"/>
      <w:r>
        <w:rPr>
          <w:rFonts w:ascii="Tahoma" w:hAnsi="Tahoma" w:cs="Tahoma"/>
          <w:sz w:val="18"/>
          <w:szCs w:val="18"/>
        </w:rPr>
        <w:t>в</w:t>
      </w:r>
      <w:proofErr w:type="gramEnd"/>
      <w:r>
        <w:rPr>
          <w:rFonts w:ascii="Tahoma" w:hAnsi="Tahoma" w:cs="Tahoma"/>
          <w:sz w:val="18"/>
          <w:szCs w:val="18"/>
        </w:rPr>
        <w:t xml:space="preserve"> РФ свежие данные не поступали, и по последним данным аналитиков «Грэин Прайс», зафиксирован скачок до 205 долларов при закрытии недели. </w:t>
      </w: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048250" cy="2867025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Pr="000C6D3E" w:rsidRDefault="0084043F" w:rsidP="0084043F">
      <w:pPr>
        <w:ind w:firstLine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И для разбора зерновых мы берём «большую тройку» - </w:t>
      </w:r>
      <w:r>
        <w:rPr>
          <w:rFonts w:ascii="Tahoma" w:hAnsi="Tahoma" w:cs="Tahoma"/>
          <w:sz w:val="18"/>
          <w:szCs w:val="18"/>
          <w:lang w:val="en-US"/>
        </w:rPr>
        <w:t>CBOT</w:t>
      </w:r>
      <w:r>
        <w:rPr>
          <w:rFonts w:ascii="Tahoma" w:hAnsi="Tahoma" w:cs="Tahoma"/>
          <w:sz w:val="18"/>
          <w:szCs w:val="18"/>
        </w:rPr>
        <w:t>,</w:t>
      </w:r>
      <w:r w:rsidRPr="000C6D3E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  <w:lang w:val="en-US"/>
        </w:rPr>
        <w:t>MATIF</w:t>
      </w:r>
      <w:r>
        <w:rPr>
          <w:rFonts w:ascii="Tahoma" w:hAnsi="Tahoma" w:cs="Tahoma"/>
          <w:sz w:val="18"/>
          <w:szCs w:val="18"/>
        </w:rPr>
        <w:t xml:space="preserve"> и</w:t>
      </w:r>
      <w:r w:rsidRPr="000C6D3E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  <w:lang w:val="en-US"/>
        </w:rPr>
        <w:t>LIFFE</w:t>
      </w:r>
      <w:r>
        <w:rPr>
          <w:rFonts w:ascii="Tahoma" w:hAnsi="Tahoma" w:cs="Tahoma"/>
          <w:sz w:val="18"/>
          <w:szCs w:val="18"/>
        </w:rPr>
        <w:t xml:space="preserve">, задерживая внимание на каждом из них подробно, оставляя более скромных игроков на рынке, в виде Болгарии или Турции. </w:t>
      </w:r>
    </w:p>
    <w:p w:rsidR="0084043F" w:rsidRDefault="0084043F" w:rsidP="0084043F">
      <w:pPr>
        <w:rPr>
          <w:rFonts w:ascii="Tahoma" w:hAnsi="Tahoma" w:cs="Tahoma"/>
          <w:b/>
          <w:sz w:val="18"/>
          <w:szCs w:val="18"/>
        </w:rPr>
      </w:pPr>
    </w:p>
    <w:p w:rsidR="0084043F" w:rsidRPr="00B345AB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B345AB">
        <w:rPr>
          <w:rFonts w:ascii="Tahoma" w:hAnsi="Tahoma" w:cs="Tahoma"/>
          <w:b/>
          <w:sz w:val="18"/>
          <w:szCs w:val="18"/>
        </w:rPr>
        <w:t xml:space="preserve">Пшеница США: 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Р</w:t>
      </w:r>
      <w:r w:rsidRPr="00B345AB">
        <w:rPr>
          <w:rFonts w:ascii="Tahoma" w:hAnsi="Tahoma" w:cs="Tahoma"/>
          <w:sz w:val="18"/>
          <w:szCs w:val="18"/>
        </w:rPr>
        <w:t xml:space="preserve">ынок американской пшеницы торговался </w:t>
      </w:r>
      <w:r>
        <w:rPr>
          <w:rFonts w:ascii="Tahoma" w:hAnsi="Tahoma" w:cs="Tahoma"/>
          <w:sz w:val="18"/>
          <w:szCs w:val="18"/>
        </w:rPr>
        <w:t xml:space="preserve">на неделе </w:t>
      </w:r>
      <w:r w:rsidRPr="00B345AB">
        <w:rPr>
          <w:rFonts w:ascii="Tahoma" w:hAnsi="Tahoma" w:cs="Tahoma"/>
          <w:sz w:val="18"/>
          <w:szCs w:val="18"/>
        </w:rPr>
        <w:t xml:space="preserve">в минусе. </w:t>
      </w:r>
      <w:r w:rsidRPr="00D50E9B">
        <w:rPr>
          <w:rFonts w:ascii="Tahoma" w:hAnsi="Tahoma" w:cs="Tahoma"/>
          <w:sz w:val="18"/>
          <w:szCs w:val="18"/>
          <w:u w:val="single"/>
        </w:rPr>
        <w:t>Сказывался фактор майского прогнозного баланса USDA по сезону 2015/16.</w:t>
      </w:r>
      <w:r w:rsidRPr="00B345AB">
        <w:rPr>
          <w:rFonts w:ascii="Tahoma" w:hAnsi="Tahoma" w:cs="Tahoma"/>
          <w:sz w:val="18"/>
          <w:szCs w:val="18"/>
        </w:rPr>
        <w:t xml:space="preserve"> Угнетает рынок и слабый экспортный спрос на американское зерно. </w:t>
      </w:r>
      <w:r>
        <w:rPr>
          <w:rFonts w:ascii="Tahoma" w:hAnsi="Tahoma" w:cs="Tahoma"/>
          <w:sz w:val="18"/>
          <w:szCs w:val="18"/>
        </w:rPr>
        <w:t xml:space="preserve">Зафиксированный на графике рост вверх является плодом трудов спекулянтов, искусственно поднявших цену на начало недели. При пересчёте в рубли, так же фиксируется рост. Однако по данным на момент написания статьи, в конце недели цена снизилась. 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К слову о том самом прогнозном баланс</w:t>
      </w:r>
      <w:proofErr w:type="gramStart"/>
      <w:r>
        <w:rPr>
          <w:rFonts w:ascii="Tahoma" w:hAnsi="Tahoma" w:cs="Tahoma"/>
          <w:sz w:val="18"/>
          <w:szCs w:val="18"/>
        </w:rPr>
        <w:t>е-</w:t>
      </w:r>
      <w:proofErr w:type="gramEnd"/>
      <w:r>
        <w:rPr>
          <w:rFonts w:ascii="Tahoma" w:hAnsi="Tahoma" w:cs="Tahoma"/>
          <w:sz w:val="18"/>
          <w:szCs w:val="18"/>
        </w:rPr>
        <w:t xml:space="preserve"> он выглядит вот так:</w:t>
      </w:r>
    </w:p>
    <w:p w:rsidR="0084043F" w:rsidRPr="00B345AB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676775" cy="2352675"/>
            <wp:effectExtent l="19050" t="19050" r="28575" b="28575"/>
            <wp:docPr id="3" name="Рисунок 4" descr="зерно роизво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ерно роизводст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52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733925" cy="24765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752975" cy="26193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3C1C3B" w:rsidRDefault="0084043F" w:rsidP="0084043F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Официальный биржевой график немногим отличается от нашего, только с учётом того что охватывает период аж с 2012 года.</w:t>
      </w: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724400" cy="300037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B345AB" w:rsidRDefault="0084043F" w:rsidP="0084043F">
      <w:pPr>
        <w:jc w:val="both"/>
        <w:rPr>
          <w:rFonts w:ascii="Tahoma" w:hAnsi="Tahoma" w:cs="Tahoma"/>
          <w:b/>
          <w:sz w:val="18"/>
          <w:szCs w:val="18"/>
        </w:rPr>
      </w:pPr>
      <w:r w:rsidRPr="00B345AB">
        <w:rPr>
          <w:rFonts w:ascii="Tahoma" w:hAnsi="Tahoma" w:cs="Tahoma"/>
          <w:b/>
          <w:sz w:val="18"/>
          <w:szCs w:val="18"/>
        </w:rPr>
        <w:t>Европейская пшеница: слишком много негатива в одно время – цены ослабли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Парижская бирж</w:t>
      </w:r>
      <w:r>
        <w:rPr>
          <w:rFonts w:ascii="Tahoma" w:hAnsi="Tahoma" w:cs="Tahoma"/>
          <w:sz w:val="18"/>
          <w:szCs w:val="18"/>
        </w:rPr>
        <w:t xml:space="preserve">а </w:t>
      </w:r>
      <w:r w:rsidRPr="00B345AB">
        <w:rPr>
          <w:rFonts w:ascii="Tahoma" w:hAnsi="Tahoma" w:cs="Tahoma"/>
          <w:sz w:val="18"/>
          <w:szCs w:val="18"/>
        </w:rPr>
        <w:t xml:space="preserve">находилась </w:t>
      </w:r>
      <w:r>
        <w:rPr>
          <w:rFonts w:ascii="Tahoma" w:hAnsi="Tahoma" w:cs="Tahoma"/>
          <w:sz w:val="18"/>
          <w:szCs w:val="18"/>
        </w:rPr>
        <w:t xml:space="preserve">на неделе </w:t>
      </w:r>
      <w:r w:rsidRPr="00B345AB">
        <w:rPr>
          <w:rFonts w:ascii="Tahoma" w:hAnsi="Tahoma" w:cs="Tahoma"/>
          <w:sz w:val="18"/>
          <w:szCs w:val="18"/>
        </w:rPr>
        <w:t xml:space="preserve">под сильным давлением Чикаго, где в течение почти всего торгового дня мягкая пшеница торговалась в минусе. А в связи с разницей во времени Париж не застал </w:t>
      </w:r>
      <w:r w:rsidRPr="00B345AB">
        <w:rPr>
          <w:rFonts w:ascii="Tahoma" w:hAnsi="Tahoma" w:cs="Tahoma"/>
          <w:sz w:val="18"/>
          <w:szCs w:val="18"/>
        </w:rPr>
        <w:lastRenderedPageBreak/>
        <w:t>финально</w:t>
      </w:r>
      <w:r>
        <w:rPr>
          <w:rFonts w:ascii="Tahoma" w:hAnsi="Tahoma" w:cs="Tahoma"/>
          <w:sz w:val="18"/>
          <w:szCs w:val="18"/>
        </w:rPr>
        <w:t xml:space="preserve">го роста американского рынка. </w:t>
      </w:r>
      <w:r w:rsidRPr="00BC4047">
        <w:rPr>
          <w:rFonts w:ascii="Tahoma" w:hAnsi="Tahoma" w:cs="Tahoma"/>
          <w:sz w:val="18"/>
          <w:szCs w:val="18"/>
          <w:u w:val="single"/>
        </w:rPr>
        <w:t>Франция также забеспокоилась судьбе своего экспорта в последние месяцы сезона в связи со скорой отменой Россией таможенной пошлины на пшеницу.</w:t>
      </w:r>
      <w:r w:rsidRPr="00BC4047">
        <w:rPr>
          <w:rFonts w:ascii="Tahoma" w:hAnsi="Tahoma" w:cs="Tahoma"/>
          <w:sz w:val="18"/>
          <w:szCs w:val="18"/>
        </w:rPr>
        <w:t xml:space="preserve"> </w:t>
      </w:r>
      <w:r w:rsidRPr="00B345AB">
        <w:rPr>
          <w:rFonts w:ascii="Tahoma" w:hAnsi="Tahoma" w:cs="Tahoma"/>
          <w:sz w:val="18"/>
          <w:szCs w:val="18"/>
        </w:rPr>
        <w:t xml:space="preserve">Не в пользу ближайшего экспорта Франции и резкий, на 1%, рост курса </w:t>
      </w:r>
      <w:r>
        <w:rPr>
          <w:rFonts w:ascii="Tahoma" w:hAnsi="Tahoma" w:cs="Tahoma"/>
          <w:sz w:val="18"/>
          <w:szCs w:val="18"/>
        </w:rPr>
        <w:t xml:space="preserve">евро относительно доллара США. 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272AF9">
        <w:rPr>
          <w:rFonts w:ascii="Tahoma" w:hAnsi="Tahoma" w:cs="Tahoma"/>
          <w:sz w:val="18"/>
          <w:szCs w:val="18"/>
          <w:u w:val="single"/>
        </w:rPr>
        <w:t>Минорного настроения инвесторам добавил и майский отчет USDA, согласно которому ЕС в 2015г. соберет 150,29 млн. тонн пшеницы</w:t>
      </w:r>
      <w:r w:rsidRPr="00B345AB">
        <w:rPr>
          <w:rFonts w:ascii="Tahoma" w:hAnsi="Tahoma" w:cs="Tahoma"/>
          <w:sz w:val="18"/>
          <w:szCs w:val="18"/>
        </w:rPr>
        <w:t>, в то время совсем недавно прогноз Еврок</w:t>
      </w:r>
      <w:r>
        <w:rPr>
          <w:rFonts w:ascii="Tahoma" w:hAnsi="Tahoma" w:cs="Tahoma"/>
          <w:sz w:val="18"/>
          <w:szCs w:val="18"/>
        </w:rPr>
        <w:t xml:space="preserve">омиссии давал 141,6 млн. тонн. </w:t>
      </w:r>
    </w:p>
    <w:p w:rsidR="0084043F" w:rsidRPr="00B345AB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Сентябрьские котировки мукомольной пшеницы на парижской бирже MATIF снизились на 2,50 евро до 171,00 €/тонна (194,15 $/тонна).</w:t>
      </w:r>
      <w:r>
        <w:rPr>
          <w:rFonts w:ascii="Tahoma" w:hAnsi="Tahoma" w:cs="Tahoma"/>
          <w:sz w:val="18"/>
          <w:szCs w:val="18"/>
        </w:rPr>
        <w:t xml:space="preserve"> По отдельности, Англия и Франция представляются ниже.</w:t>
      </w:r>
    </w:p>
    <w:p w:rsidR="0084043F" w:rsidRPr="00B345AB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BC4047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BC4047">
        <w:rPr>
          <w:rFonts w:ascii="Tahoma" w:hAnsi="Tahoma" w:cs="Tahoma"/>
          <w:b/>
          <w:sz w:val="18"/>
          <w:szCs w:val="18"/>
        </w:rPr>
        <w:t xml:space="preserve">Великобритания: 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В марте т.г. Великобритания экспортировала 237 тыс. т пшеницы, сообщает Ассоциация производителей зерна Великобритании (HGCA).</w:t>
      </w:r>
      <w:r>
        <w:rPr>
          <w:rFonts w:ascii="Tahoma" w:hAnsi="Tahoma" w:cs="Tahoma"/>
          <w:sz w:val="18"/>
          <w:szCs w:val="18"/>
        </w:rPr>
        <w:t xml:space="preserve"> </w:t>
      </w:r>
      <w:r w:rsidRPr="00B345AB">
        <w:rPr>
          <w:rFonts w:ascii="Tahoma" w:hAnsi="Tahoma" w:cs="Tahoma"/>
          <w:sz w:val="18"/>
          <w:szCs w:val="18"/>
        </w:rPr>
        <w:t>Экспорт британской пшеницы за девять месяцев сезона (июль-июнь) составил 1,580 млн. т, что намного больше, чем за аналогичный период в неурожайном прошлом сезоне (0,353 млн. т), но меньше половины экспортного потенциала в текущем сезоне.</w:t>
      </w:r>
      <w:r>
        <w:rPr>
          <w:rFonts w:ascii="Tahoma" w:hAnsi="Tahoma" w:cs="Tahoma"/>
          <w:sz w:val="18"/>
          <w:szCs w:val="18"/>
        </w:rPr>
        <w:t xml:space="preserve"> Как сообщают британские</w:t>
      </w:r>
      <w:r w:rsidRPr="00B345AB">
        <w:rPr>
          <w:rFonts w:ascii="Tahoma" w:hAnsi="Tahoma" w:cs="Tahoma"/>
          <w:sz w:val="18"/>
          <w:szCs w:val="18"/>
        </w:rPr>
        <w:t xml:space="preserve"> брокер</w:t>
      </w:r>
      <w:r>
        <w:rPr>
          <w:rFonts w:ascii="Tahoma" w:hAnsi="Tahoma" w:cs="Tahoma"/>
          <w:sz w:val="18"/>
          <w:szCs w:val="18"/>
        </w:rPr>
        <w:t>ы</w:t>
      </w:r>
      <w:r w:rsidRPr="00B345AB">
        <w:rPr>
          <w:rFonts w:ascii="Tahoma" w:hAnsi="Tahoma" w:cs="Tahoma"/>
          <w:sz w:val="18"/>
          <w:szCs w:val="18"/>
        </w:rPr>
        <w:t>, в апреле и мае Великобритания отправила зарубежным покупателям еще несколько судовых партий пшеницы. Сейчас спрос на британскую пшеницу малоактивен по причине высоких цен.</w:t>
      </w:r>
      <w:r>
        <w:rPr>
          <w:rFonts w:ascii="Tahoma" w:hAnsi="Tahoma" w:cs="Tahoma"/>
          <w:sz w:val="18"/>
          <w:szCs w:val="18"/>
        </w:rPr>
        <w:t xml:space="preserve"> </w:t>
      </w:r>
      <w:r w:rsidRPr="00B345AB">
        <w:rPr>
          <w:rFonts w:ascii="Tahoma" w:hAnsi="Tahoma" w:cs="Tahoma"/>
          <w:sz w:val="18"/>
          <w:szCs w:val="18"/>
        </w:rPr>
        <w:t>Из-за низких показателей экспорта Великобритания встретит новый сезон с большими переходящими запасами пшеницы.</w:t>
      </w:r>
      <w:r>
        <w:rPr>
          <w:rFonts w:ascii="Tahoma" w:hAnsi="Tahoma" w:cs="Tahoma"/>
          <w:sz w:val="18"/>
          <w:szCs w:val="18"/>
        </w:rPr>
        <w:t xml:space="preserve"> В отношении цен, соблюдается уровень порядка 120 фунтов за тонну.</w:t>
      </w: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781550" cy="303847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b/>
          <w:sz w:val="18"/>
          <w:szCs w:val="18"/>
        </w:rPr>
      </w:pPr>
    </w:p>
    <w:p w:rsidR="0084043F" w:rsidRPr="00B345AB" w:rsidRDefault="0084043F" w:rsidP="0084043F">
      <w:pPr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Франция: 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Французское государственное агентство FranceAgrimer в своем майском отчете сохранило прогноз экспорта мягкой пшеницы в третьи страны в сезоне 2014/15 на апрельском уровне – 10,6 млн. тонн. Это произошло впервые за полгода. До вчерашнего дня FranceAgrimer 6 месяцев подряд только повышало прогнозные показатели французского экспорта.</w:t>
      </w:r>
    </w:p>
    <w:p w:rsidR="0084043F" w:rsidRPr="00B345A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 w:rsidRPr="00B345AB">
        <w:rPr>
          <w:rFonts w:ascii="Tahoma" w:hAnsi="Tahoma" w:cs="Tahoma"/>
          <w:sz w:val="18"/>
          <w:szCs w:val="18"/>
        </w:rPr>
        <w:t>«Притормозить» победную поступь французского экспорта смогло решение России наконец-то, по сути, убрать таможенную пошлину на экспорт пшеницы. Французские эксперты ожидают, что последние месяцы сезона будут нелегкими из-за возобновления конкуренции с российским зерном. И первой тревожной «ласточкой» в этом плане стали результаты последнего по времени египетского тендера, где французская пшеница была отвергнута, а победила российская, формально еще находившаяся под пошлиной (но выставившие её трейдеры, судя по всему, уже знали о скором ра</w:t>
      </w:r>
      <w:r>
        <w:rPr>
          <w:rFonts w:ascii="Tahoma" w:hAnsi="Tahoma" w:cs="Tahoma"/>
          <w:sz w:val="18"/>
          <w:szCs w:val="18"/>
        </w:rPr>
        <w:t>зрешении проблемы с пошлиной). В отношении цен, соблюдается уровень порядка 170 евро за тонну.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667250" cy="315277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Pr="003C1C3B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D50E9B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Более наглядно, всё вышесказанное по «большой тройке» отображено на сводном графике, на основании сведений английского агентства </w:t>
      </w:r>
      <w:r>
        <w:rPr>
          <w:rFonts w:ascii="Tahoma" w:hAnsi="Tahoma" w:cs="Tahoma"/>
          <w:sz w:val="18"/>
          <w:szCs w:val="18"/>
          <w:lang w:val="en-US"/>
        </w:rPr>
        <w:t>HGCA</w:t>
      </w:r>
      <w:r>
        <w:rPr>
          <w:rFonts w:ascii="Tahoma" w:hAnsi="Tahoma" w:cs="Tahoma"/>
          <w:sz w:val="18"/>
          <w:szCs w:val="18"/>
        </w:rPr>
        <w:t xml:space="preserve">. Где все цены, о которых мы говорили ранее (евро, фунты...) приведены к </w:t>
      </w:r>
      <w:r w:rsidRPr="0077701D">
        <w:rPr>
          <w:rFonts w:ascii="Tahoma" w:hAnsi="Tahoma" w:cs="Tahoma"/>
          <w:sz w:val="18"/>
          <w:szCs w:val="18"/>
          <w:u w:val="single"/>
        </w:rPr>
        <w:t>единому знаменателю</w:t>
      </w:r>
      <w:r>
        <w:rPr>
          <w:rFonts w:ascii="Tahoma" w:hAnsi="Tahoma" w:cs="Tahoma"/>
          <w:sz w:val="18"/>
          <w:szCs w:val="18"/>
        </w:rPr>
        <w:t xml:space="preserve"> в виде доллара, для удобства восприятия.</w:t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810125" cy="3019425"/>
            <wp:effectExtent l="19050" t="19050" r="28575" b="28575"/>
            <wp:docPr id="9" name="Рисунок 9" descr="3 бир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 бирж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19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043F" w:rsidRPr="006D61B9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B345AB">
        <w:rPr>
          <w:rFonts w:ascii="Tahoma" w:hAnsi="Tahoma" w:cs="Tahoma"/>
          <w:b/>
          <w:sz w:val="18"/>
          <w:szCs w:val="18"/>
        </w:rPr>
        <w:t>Масличные</w:t>
      </w:r>
      <w:r w:rsidRPr="00272AF9">
        <w:rPr>
          <w:rFonts w:ascii="Tahoma" w:hAnsi="Tahoma" w:cs="Tahoma"/>
          <w:b/>
          <w:sz w:val="18"/>
          <w:szCs w:val="18"/>
        </w:rPr>
        <w:t xml:space="preserve"> </w:t>
      </w:r>
    </w:p>
    <w:p w:rsidR="0084043F" w:rsidRDefault="0084043F" w:rsidP="0084043F">
      <w:pPr>
        <w:ind w:firstLine="720"/>
        <w:rPr>
          <w:rFonts w:ascii="Tahoma" w:hAnsi="Tahoma" w:cs="Tahoma"/>
          <w:sz w:val="18"/>
          <w:szCs w:val="18"/>
        </w:rPr>
      </w:pPr>
      <w:r w:rsidRPr="00627F4E">
        <w:rPr>
          <w:rFonts w:ascii="Tahoma" w:hAnsi="Tahoma" w:cs="Tahoma"/>
          <w:sz w:val="18"/>
          <w:szCs w:val="18"/>
        </w:rPr>
        <w:t xml:space="preserve">Если говорить о рынке </w:t>
      </w:r>
      <w:r>
        <w:rPr>
          <w:rFonts w:ascii="Tahoma" w:hAnsi="Tahoma" w:cs="Tahoma"/>
          <w:sz w:val="18"/>
          <w:szCs w:val="18"/>
        </w:rPr>
        <w:t xml:space="preserve">российском, то информация по ценам не обновлялась с момента праздников, и самые последние цифры будут вот такими: </w:t>
      </w:r>
    </w:p>
    <w:p w:rsidR="0084043F" w:rsidRDefault="0084043F" w:rsidP="0084043F">
      <w:pPr>
        <w:jc w:val="center"/>
        <w:rPr>
          <w:rFonts w:ascii="Tahoma" w:hAnsi="Tahoma" w:cs="Tahoma"/>
          <w:b/>
          <w:sz w:val="18"/>
          <w:szCs w:val="18"/>
        </w:rPr>
      </w:pPr>
    </w:p>
    <w:p w:rsidR="0084043F" w:rsidRPr="00627F4E" w:rsidRDefault="0084043F" w:rsidP="0084043F">
      <w:pPr>
        <w:jc w:val="center"/>
        <w:rPr>
          <w:rFonts w:ascii="Tahoma" w:hAnsi="Tahoma" w:cs="Tahoma"/>
          <w:b/>
          <w:sz w:val="18"/>
          <w:szCs w:val="18"/>
        </w:rPr>
      </w:pPr>
      <w:r w:rsidRPr="00627F4E">
        <w:rPr>
          <w:rFonts w:ascii="Tahoma" w:hAnsi="Tahoma" w:cs="Tahoma"/>
          <w:b/>
          <w:sz w:val="18"/>
          <w:szCs w:val="18"/>
        </w:rPr>
        <w:t>Подсолнечни</w:t>
      </w:r>
      <w:proofErr w:type="gramStart"/>
      <w:r w:rsidRPr="00627F4E">
        <w:rPr>
          <w:rFonts w:ascii="Tahoma" w:hAnsi="Tahoma" w:cs="Tahoma"/>
          <w:b/>
          <w:sz w:val="18"/>
          <w:szCs w:val="18"/>
        </w:rPr>
        <w:t>к-</w:t>
      </w:r>
      <w:proofErr w:type="gramEnd"/>
      <w:r w:rsidRPr="00627F4E">
        <w:rPr>
          <w:rFonts w:ascii="Tahoma" w:hAnsi="Tahoma" w:cs="Tahoma"/>
          <w:b/>
          <w:sz w:val="18"/>
          <w:szCs w:val="18"/>
        </w:rPr>
        <w:t>(закупочные цены, за тонну) перерабатывающих и зернотрейдерских организаций</w:t>
      </w:r>
      <w:r>
        <w:rPr>
          <w:rFonts w:ascii="Tahoma" w:hAnsi="Tahoma" w:cs="Tahoma"/>
          <w:b/>
          <w:sz w:val="18"/>
          <w:szCs w:val="18"/>
        </w:rPr>
        <w:t xml:space="preserve"> в регионах России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543"/>
      </w:tblGrid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b/>
                <w:sz w:val="18"/>
                <w:szCs w:val="18"/>
              </w:rPr>
              <w:t>Регион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b/>
                <w:sz w:val="18"/>
                <w:szCs w:val="18"/>
              </w:rPr>
              <w:t>Закупка на заводе с НДС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Краснодарский край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21000р.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Ставропольский край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21000-22000р.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Белгородская область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22000р.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Воронежская область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21500-22000р.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Липецкая область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20000р.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Саратовская область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21000-22000р.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Пензенская область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21000р.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Башкортостан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20000р.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lastRenderedPageBreak/>
              <w:t>Челябинская область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20000-20500р.</w:t>
            </w:r>
          </w:p>
        </w:tc>
      </w:tr>
      <w:tr w:rsidR="0084043F" w:rsidRPr="00B6341A" w:rsidTr="008E5B41">
        <w:trPr>
          <w:jc w:val="center"/>
        </w:trPr>
        <w:tc>
          <w:tcPr>
            <w:tcW w:w="3936" w:type="dxa"/>
          </w:tcPr>
          <w:p w:rsidR="0084043F" w:rsidRPr="00B6341A" w:rsidRDefault="0084043F" w:rsidP="008E5B41">
            <w:pPr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Алтайский край</w:t>
            </w:r>
          </w:p>
        </w:tc>
        <w:tc>
          <w:tcPr>
            <w:tcW w:w="3543" w:type="dxa"/>
          </w:tcPr>
          <w:p w:rsidR="0084043F" w:rsidRPr="00B6341A" w:rsidRDefault="0084043F" w:rsidP="008E5B41">
            <w:pPr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B6341A">
              <w:rPr>
                <w:rFonts w:ascii="Tahoma" w:eastAsia="Calibri" w:hAnsi="Tahoma" w:cs="Tahoma"/>
                <w:sz w:val="18"/>
                <w:szCs w:val="18"/>
              </w:rPr>
              <w:t>19000-20000р.</w:t>
            </w:r>
          </w:p>
        </w:tc>
      </w:tr>
    </w:tbl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77701D" w:rsidRDefault="0084043F" w:rsidP="0084043F">
      <w:pPr>
        <w:ind w:firstLine="720"/>
        <w:jc w:val="both"/>
        <w:rPr>
          <w:rFonts w:ascii="Tahoma" w:hAnsi="Tahoma" w:cs="Tahoma"/>
          <w:sz w:val="18"/>
          <w:szCs w:val="18"/>
        </w:rPr>
      </w:pPr>
      <w:r w:rsidRPr="0077701D">
        <w:rPr>
          <w:rFonts w:ascii="Tahoma" w:hAnsi="Tahoma" w:cs="Tahoma"/>
          <w:sz w:val="18"/>
          <w:szCs w:val="18"/>
        </w:rPr>
        <w:t xml:space="preserve">На масличном рынке России внутренние цены на семена подсолнечника и масло подсолнечное после небольшой понижательной корректировки замерли и практически во всех регионах оставались стабильными. После снижения цены на семена подсолнечника в некоторых регионах стала снижаться стоимость масла подсолнечного.  Причина замирания рынка – ожидания значительных перемен на соседнем зерновом рынке, достаточно благоприятный ход сева подсолнечника. Переработчиков, несмотря на некоторое снижение, цены предложения пока не устраивают, что также приводит к ограничению спроса на подсолнечник и как следствие объем экспорта подсолнечных  масел из России. </w:t>
      </w:r>
    </w:p>
    <w:p w:rsidR="0084043F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77701D">
        <w:rPr>
          <w:rFonts w:ascii="Tahoma" w:hAnsi="Tahoma" w:cs="Tahoma"/>
          <w:sz w:val="18"/>
          <w:szCs w:val="18"/>
        </w:rPr>
        <w:t>По данным «АПК – Информ» Цена спроса на семена подсолнечника в Южном регионе составила 20 000 руб., на масло – 42 000 руб., на шрот - 13 950 руб., на жмых - 13 950 руб.</w:t>
      </w:r>
      <w:proofErr w:type="gramStart"/>
      <w:r w:rsidRPr="0077701D">
        <w:rPr>
          <w:rFonts w:ascii="Tahoma" w:hAnsi="Tahoma" w:cs="Tahoma"/>
          <w:sz w:val="18"/>
          <w:szCs w:val="18"/>
        </w:rPr>
        <w:t>,</w:t>
      </w:r>
      <w:r>
        <w:rPr>
          <w:rFonts w:ascii="Tahoma" w:hAnsi="Tahoma" w:cs="Tahoma"/>
          <w:sz w:val="18"/>
          <w:szCs w:val="18"/>
        </w:rPr>
        <w:t>а</w:t>
      </w:r>
      <w:proofErr w:type="gramEnd"/>
      <w:r>
        <w:rPr>
          <w:rFonts w:ascii="Tahoma" w:hAnsi="Tahoma" w:cs="Tahoma"/>
          <w:sz w:val="18"/>
          <w:szCs w:val="18"/>
        </w:rPr>
        <w:t xml:space="preserve"> на сою – 26 000 руб. </w:t>
      </w:r>
    </w:p>
    <w:p w:rsidR="0084043F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77701D">
        <w:rPr>
          <w:rFonts w:ascii="Tahoma" w:hAnsi="Tahoma" w:cs="Tahoma"/>
          <w:sz w:val="18"/>
          <w:szCs w:val="18"/>
        </w:rPr>
        <w:t xml:space="preserve">В Поволжском регионе цены спроса аналогично Южному </w:t>
      </w:r>
      <w:r>
        <w:rPr>
          <w:rFonts w:ascii="Tahoma" w:hAnsi="Tahoma" w:cs="Tahoma"/>
          <w:sz w:val="18"/>
          <w:szCs w:val="18"/>
        </w:rPr>
        <w:t xml:space="preserve">региону оставалась неизменной. </w:t>
      </w:r>
      <w:r w:rsidRPr="0077701D">
        <w:rPr>
          <w:rFonts w:ascii="Tahoma" w:hAnsi="Tahoma" w:cs="Tahoma"/>
          <w:sz w:val="18"/>
          <w:szCs w:val="18"/>
        </w:rPr>
        <w:t>Однако небольшое снижение цен было отмечено на ма</w:t>
      </w:r>
      <w:r>
        <w:rPr>
          <w:rFonts w:ascii="Tahoma" w:hAnsi="Tahoma" w:cs="Tahoma"/>
          <w:sz w:val="18"/>
          <w:szCs w:val="18"/>
        </w:rPr>
        <w:t xml:space="preserve">сло и шрот. Так, цена на масло </w:t>
      </w:r>
      <w:r w:rsidRPr="0077701D">
        <w:rPr>
          <w:rFonts w:ascii="Tahoma" w:hAnsi="Tahoma" w:cs="Tahoma"/>
          <w:sz w:val="18"/>
          <w:szCs w:val="18"/>
        </w:rPr>
        <w:t xml:space="preserve">подсолнечное снизилась до 42 500 руб., на шрот подсолнечника – до 12 500 руб.  </w:t>
      </w:r>
    </w:p>
    <w:p w:rsidR="0084043F" w:rsidRDefault="0084043F" w:rsidP="0084043F">
      <w:pPr>
        <w:jc w:val="both"/>
        <w:rPr>
          <w:rFonts w:ascii="Tahoma" w:hAnsi="Tahoma" w:cs="Tahoma"/>
          <w:sz w:val="18"/>
          <w:szCs w:val="18"/>
        </w:rPr>
      </w:pPr>
      <w:r w:rsidRPr="0077701D">
        <w:rPr>
          <w:rFonts w:ascii="Tahoma" w:hAnsi="Tahoma" w:cs="Tahoma"/>
          <w:sz w:val="18"/>
          <w:szCs w:val="18"/>
        </w:rPr>
        <w:t>В Центрально-Черноземном регионе цена на масло подсо</w:t>
      </w:r>
      <w:r>
        <w:rPr>
          <w:rFonts w:ascii="Tahoma" w:hAnsi="Tahoma" w:cs="Tahoma"/>
          <w:sz w:val="18"/>
          <w:szCs w:val="18"/>
        </w:rPr>
        <w:t xml:space="preserve">лнечное составила 42 000 руб., </w:t>
      </w:r>
      <w:r w:rsidRPr="0077701D">
        <w:rPr>
          <w:rFonts w:ascii="Tahoma" w:hAnsi="Tahoma" w:cs="Tahoma"/>
          <w:sz w:val="18"/>
          <w:szCs w:val="18"/>
        </w:rPr>
        <w:t>на семена подсолнечника 20 500 руб.  Цена на шрот подсол</w:t>
      </w:r>
      <w:r>
        <w:rPr>
          <w:rFonts w:ascii="Tahoma" w:hAnsi="Tahoma" w:cs="Tahoma"/>
          <w:sz w:val="18"/>
          <w:szCs w:val="18"/>
        </w:rPr>
        <w:t xml:space="preserve">нечника составила 14 450 руб., </w:t>
      </w:r>
      <w:r w:rsidRPr="0077701D">
        <w:rPr>
          <w:rFonts w:ascii="Tahoma" w:hAnsi="Tahoma" w:cs="Tahoma"/>
          <w:sz w:val="18"/>
          <w:szCs w:val="18"/>
        </w:rPr>
        <w:t xml:space="preserve">а на жмых – 14 450 руб.  </w:t>
      </w:r>
    </w:p>
    <w:p w:rsidR="0084043F" w:rsidRDefault="0084043F" w:rsidP="0084043F">
      <w:pPr>
        <w:jc w:val="both"/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ind w:firstLine="720"/>
        <w:jc w:val="both"/>
        <w:rPr>
          <w:rFonts w:ascii="Tahoma" w:hAnsi="Tahoma" w:cs="Tahoma"/>
          <w:sz w:val="18"/>
          <w:szCs w:val="18"/>
        </w:rPr>
      </w:pPr>
      <w:proofErr w:type="gramStart"/>
      <w:r w:rsidRPr="0077701D">
        <w:rPr>
          <w:rFonts w:ascii="Tahoma" w:hAnsi="Tahoma" w:cs="Tahoma"/>
          <w:sz w:val="18"/>
          <w:szCs w:val="18"/>
        </w:rPr>
        <w:t>Сев подсолнечника продолжает активно осуществляется в</w:t>
      </w:r>
      <w:r>
        <w:rPr>
          <w:rFonts w:ascii="Tahoma" w:hAnsi="Tahoma" w:cs="Tahoma"/>
          <w:sz w:val="18"/>
          <w:szCs w:val="18"/>
        </w:rPr>
        <w:t xml:space="preserve"> регионах России и план сева по</w:t>
      </w:r>
      <w:r w:rsidRPr="0077701D">
        <w:rPr>
          <w:rFonts w:ascii="Tahoma" w:hAnsi="Tahoma" w:cs="Tahoma"/>
          <w:sz w:val="18"/>
          <w:szCs w:val="18"/>
        </w:rPr>
        <w:t>состоянию на 14 мая выполнен уже на 56,0%. Наиб</w:t>
      </w:r>
      <w:r>
        <w:rPr>
          <w:rFonts w:ascii="Tahoma" w:hAnsi="Tahoma" w:cs="Tahoma"/>
          <w:sz w:val="18"/>
          <w:szCs w:val="18"/>
        </w:rPr>
        <w:t xml:space="preserve">олее активно сев ведется в ЦФО </w:t>
      </w:r>
      <w:r w:rsidRPr="0077701D">
        <w:rPr>
          <w:rFonts w:ascii="Tahoma" w:hAnsi="Tahoma" w:cs="Tahoma"/>
          <w:sz w:val="18"/>
          <w:szCs w:val="18"/>
        </w:rPr>
        <w:t>(Липецкая область, где план сева выполнен на 100</w:t>
      </w:r>
      <w:r>
        <w:rPr>
          <w:rFonts w:ascii="Tahoma" w:hAnsi="Tahoma" w:cs="Tahoma"/>
          <w:sz w:val="18"/>
          <w:szCs w:val="18"/>
        </w:rPr>
        <w:t xml:space="preserve">,8%, Курская область (97,9%) и </w:t>
      </w:r>
      <w:r w:rsidRPr="0077701D">
        <w:rPr>
          <w:rFonts w:ascii="Tahoma" w:hAnsi="Tahoma" w:cs="Tahoma"/>
          <w:sz w:val="18"/>
          <w:szCs w:val="18"/>
        </w:rPr>
        <w:t>Воронежская область (92,3%)), СКФО (Ста</w:t>
      </w:r>
      <w:r>
        <w:rPr>
          <w:rFonts w:ascii="Tahoma" w:hAnsi="Tahoma" w:cs="Tahoma"/>
          <w:sz w:val="18"/>
          <w:szCs w:val="18"/>
        </w:rPr>
        <w:t xml:space="preserve">вропольский край (100%)) и ЮФО </w:t>
      </w:r>
      <w:r w:rsidRPr="0077701D">
        <w:rPr>
          <w:rFonts w:ascii="Tahoma" w:hAnsi="Tahoma" w:cs="Tahoma"/>
          <w:sz w:val="18"/>
          <w:szCs w:val="18"/>
        </w:rPr>
        <w:t xml:space="preserve">(Краснодарский край (101,2%), Республика Адыгея (83,4%)).  </w:t>
      </w:r>
      <w:proofErr w:type="gramEnd"/>
    </w:p>
    <w:p w:rsidR="0084043F" w:rsidRDefault="0084043F" w:rsidP="0084043F">
      <w:pPr>
        <w:ind w:firstLine="720"/>
        <w:jc w:val="both"/>
        <w:rPr>
          <w:rFonts w:ascii="Tahoma" w:hAnsi="Tahoma" w:cs="Tahoma"/>
          <w:sz w:val="18"/>
          <w:szCs w:val="18"/>
        </w:rPr>
      </w:pPr>
    </w:p>
    <w:p w:rsidR="0084043F" w:rsidRPr="0077701D" w:rsidRDefault="0084043F" w:rsidP="0084043F">
      <w:pPr>
        <w:ind w:firstLine="720"/>
        <w:jc w:val="center"/>
        <w:rPr>
          <w:rFonts w:ascii="Tahoma" w:hAnsi="Tahoma" w:cs="Tahoma"/>
          <w:b/>
          <w:sz w:val="18"/>
          <w:szCs w:val="18"/>
        </w:rPr>
      </w:pPr>
      <w:r w:rsidRPr="0077701D">
        <w:rPr>
          <w:rFonts w:ascii="Tahoma" w:hAnsi="Tahoma" w:cs="Tahoma"/>
          <w:b/>
          <w:sz w:val="18"/>
          <w:szCs w:val="18"/>
        </w:rPr>
        <w:t>Динамика средней цены подсолнечника в регионах РФ</w:t>
      </w: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6000750" cy="3200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Pr="00DF30B9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DF30B9">
        <w:rPr>
          <w:rFonts w:ascii="Tahoma" w:hAnsi="Tahoma" w:cs="Tahoma"/>
          <w:b/>
          <w:sz w:val="18"/>
          <w:szCs w:val="18"/>
        </w:rPr>
        <w:t xml:space="preserve">Мировой рынок: </w:t>
      </w:r>
    </w:p>
    <w:p w:rsidR="0084043F" w:rsidRPr="003C1C3B" w:rsidRDefault="0084043F" w:rsidP="0084043F">
      <w:pPr>
        <w:rPr>
          <w:rFonts w:ascii="Tahoma" w:hAnsi="Tahoma" w:cs="Tahoma"/>
          <w:sz w:val="18"/>
          <w:szCs w:val="18"/>
        </w:rPr>
      </w:pPr>
      <w:r w:rsidRPr="003C1C3B">
        <w:rPr>
          <w:rFonts w:ascii="Tahoma" w:hAnsi="Tahoma" w:cs="Tahoma"/>
          <w:sz w:val="18"/>
          <w:szCs w:val="18"/>
        </w:rPr>
        <w:t>Рыночные комментарии</w:t>
      </w:r>
      <w:r>
        <w:rPr>
          <w:rFonts w:ascii="Tahoma" w:hAnsi="Tahoma" w:cs="Tahoma"/>
          <w:sz w:val="18"/>
          <w:szCs w:val="18"/>
        </w:rPr>
        <w:t xml:space="preserve"> Американской ассоциации подсолнечника.</w:t>
      </w:r>
    </w:p>
    <w:p w:rsidR="0084043F" w:rsidRDefault="0084043F" w:rsidP="0084043F">
      <w:pPr>
        <w:ind w:firstLine="72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CBOT- фьючерсы на масличные выросли</w:t>
      </w:r>
      <w:r w:rsidRPr="003C1C3B">
        <w:rPr>
          <w:rFonts w:ascii="Tahoma" w:hAnsi="Tahoma" w:cs="Tahoma"/>
          <w:sz w:val="18"/>
          <w:szCs w:val="18"/>
        </w:rPr>
        <w:t xml:space="preserve"> в начале прошлой недели на фоне опасений относительно </w:t>
      </w:r>
      <w:r>
        <w:rPr>
          <w:rFonts w:ascii="Tahoma" w:hAnsi="Tahoma" w:cs="Tahoma"/>
          <w:sz w:val="18"/>
          <w:szCs w:val="18"/>
        </w:rPr>
        <w:t>забастовки рабочих на дробильных установках</w:t>
      </w:r>
      <w:r w:rsidRPr="003C1C3B">
        <w:rPr>
          <w:rFonts w:ascii="Tahoma" w:hAnsi="Tahoma" w:cs="Tahoma"/>
          <w:sz w:val="18"/>
          <w:szCs w:val="18"/>
        </w:rPr>
        <w:t xml:space="preserve"> в Аргентине. Был страх, </w:t>
      </w:r>
      <w:r>
        <w:rPr>
          <w:rFonts w:ascii="Tahoma" w:hAnsi="Tahoma" w:cs="Tahoma"/>
          <w:sz w:val="18"/>
          <w:szCs w:val="18"/>
        </w:rPr>
        <w:t>что это может распространиться на порты</w:t>
      </w:r>
      <w:r w:rsidRPr="003C1C3B">
        <w:rPr>
          <w:rFonts w:ascii="Tahoma" w:hAnsi="Tahoma" w:cs="Tahoma"/>
          <w:sz w:val="18"/>
          <w:szCs w:val="18"/>
        </w:rPr>
        <w:t xml:space="preserve">, и это помогло поддержать покупки </w:t>
      </w:r>
      <w:proofErr w:type="gramStart"/>
      <w:r>
        <w:rPr>
          <w:rFonts w:ascii="Tahoma" w:hAnsi="Tahoma" w:cs="Tahoma"/>
          <w:sz w:val="18"/>
          <w:szCs w:val="18"/>
        </w:rPr>
        <w:t>в</w:t>
      </w:r>
      <w:proofErr w:type="gramEnd"/>
      <w:r>
        <w:rPr>
          <w:rFonts w:ascii="Tahoma" w:hAnsi="Tahoma" w:cs="Tahoma"/>
          <w:sz w:val="18"/>
          <w:szCs w:val="18"/>
        </w:rPr>
        <w:t xml:space="preserve"> масляных</w:t>
      </w:r>
      <w:r w:rsidRPr="003C1C3B">
        <w:rPr>
          <w:rFonts w:ascii="Tahoma" w:hAnsi="Tahoma" w:cs="Tahoma"/>
          <w:sz w:val="18"/>
          <w:szCs w:val="18"/>
        </w:rPr>
        <w:t xml:space="preserve"> фьючерсов. Благоприятные погодные </w:t>
      </w:r>
      <w:r>
        <w:rPr>
          <w:rFonts w:ascii="Tahoma" w:hAnsi="Tahoma" w:cs="Tahoma"/>
          <w:sz w:val="18"/>
          <w:szCs w:val="18"/>
        </w:rPr>
        <w:t xml:space="preserve">условия в </w:t>
      </w:r>
      <w:r w:rsidRPr="003C1C3B">
        <w:rPr>
          <w:rFonts w:ascii="Tahoma" w:hAnsi="Tahoma" w:cs="Tahoma"/>
          <w:sz w:val="18"/>
          <w:szCs w:val="18"/>
        </w:rPr>
        <w:t xml:space="preserve">США оказывали сопротивление ценам </w:t>
      </w:r>
      <w:proofErr w:type="gramStart"/>
      <w:r>
        <w:rPr>
          <w:rFonts w:ascii="Tahoma" w:hAnsi="Tahoma" w:cs="Tahoma"/>
          <w:sz w:val="18"/>
          <w:szCs w:val="18"/>
        </w:rPr>
        <w:t>на</w:t>
      </w:r>
      <w:proofErr w:type="gramEnd"/>
      <w:r>
        <w:rPr>
          <w:rFonts w:ascii="Tahoma" w:hAnsi="Tahoma" w:cs="Tahoma"/>
          <w:sz w:val="18"/>
          <w:szCs w:val="18"/>
        </w:rPr>
        <w:t xml:space="preserve"> масличные. </w:t>
      </w:r>
      <w:r w:rsidRPr="003C1C3B">
        <w:rPr>
          <w:rFonts w:ascii="Tahoma" w:hAnsi="Tahoma" w:cs="Tahoma"/>
          <w:sz w:val="18"/>
          <w:szCs w:val="18"/>
        </w:rPr>
        <w:t>Последние дожди по всему Среднему</w:t>
      </w:r>
      <w:r>
        <w:rPr>
          <w:rFonts w:ascii="Tahoma" w:hAnsi="Tahoma" w:cs="Tahoma"/>
          <w:sz w:val="18"/>
          <w:szCs w:val="18"/>
        </w:rPr>
        <w:t xml:space="preserve"> Западу, как ожидается, помогут состоянию</w:t>
      </w:r>
      <w:r w:rsidRPr="003C1C3B">
        <w:rPr>
          <w:rFonts w:ascii="Tahoma" w:hAnsi="Tahoma" w:cs="Tahoma"/>
          <w:sz w:val="18"/>
          <w:szCs w:val="18"/>
        </w:rPr>
        <w:t xml:space="preserve"> посевов</w:t>
      </w:r>
      <w:r>
        <w:rPr>
          <w:rFonts w:ascii="Tahoma" w:hAnsi="Tahoma" w:cs="Tahoma"/>
          <w:sz w:val="18"/>
          <w:szCs w:val="18"/>
        </w:rPr>
        <w:t xml:space="preserve"> США в 2015 году</w:t>
      </w:r>
      <w:r w:rsidRPr="003C1C3B">
        <w:rPr>
          <w:rFonts w:ascii="Tahoma" w:hAnsi="Tahoma" w:cs="Tahoma"/>
          <w:sz w:val="18"/>
          <w:szCs w:val="18"/>
        </w:rPr>
        <w:t xml:space="preserve">. Теплее и суше погода прогнозируется на этой неделе. </w:t>
      </w:r>
      <w:proofErr w:type="gramStart"/>
      <w:r w:rsidRPr="003C1C3B">
        <w:rPr>
          <w:rFonts w:ascii="Tahoma" w:hAnsi="Tahoma" w:cs="Tahoma"/>
          <w:sz w:val="18"/>
          <w:szCs w:val="18"/>
        </w:rPr>
        <w:t>С положительной стороны</w:t>
      </w:r>
      <w:r>
        <w:rPr>
          <w:rFonts w:ascii="Tahoma" w:hAnsi="Tahoma" w:cs="Tahoma"/>
          <w:sz w:val="18"/>
          <w:szCs w:val="18"/>
        </w:rPr>
        <w:t>,</w:t>
      </w:r>
      <w:r w:rsidRPr="003C1C3B">
        <w:rPr>
          <w:rFonts w:ascii="Tahoma" w:hAnsi="Tahoma" w:cs="Tahoma"/>
          <w:sz w:val="18"/>
          <w:szCs w:val="18"/>
        </w:rPr>
        <w:t xml:space="preserve"> падение доллара был</w:t>
      </w:r>
      <w:r>
        <w:rPr>
          <w:rFonts w:ascii="Tahoma" w:hAnsi="Tahoma" w:cs="Tahoma"/>
          <w:sz w:val="18"/>
          <w:szCs w:val="18"/>
        </w:rPr>
        <w:t>о благосклонно</w:t>
      </w:r>
      <w:r w:rsidRPr="003C1C3B">
        <w:rPr>
          <w:rFonts w:ascii="Tahoma" w:hAnsi="Tahoma" w:cs="Tahoma"/>
          <w:sz w:val="18"/>
          <w:szCs w:val="18"/>
        </w:rPr>
        <w:t xml:space="preserve"> к </w:t>
      </w:r>
      <w:r>
        <w:rPr>
          <w:rFonts w:ascii="Tahoma" w:hAnsi="Tahoma" w:cs="Tahoma"/>
          <w:sz w:val="18"/>
          <w:szCs w:val="18"/>
        </w:rPr>
        <w:t xml:space="preserve">с/х </w:t>
      </w:r>
      <w:r w:rsidRPr="003C1C3B">
        <w:rPr>
          <w:rFonts w:ascii="Tahoma" w:hAnsi="Tahoma" w:cs="Tahoma"/>
          <w:sz w:val="18"/>
          <w:szCs w:val="18"/>
        </w:rPr>
        <w:t>культур</w:t>
      </w:r>
      <w:r>
        <w:rPr>
          <w:rFonts w:ascii="Tahoma" w:hAnsi="Tahoma" w:cs="Tahoma"/>
          <w:sz w:val="18"/>
          <w:szCs w:val="18"/>
        </w:rPr>
        <w:t>ам</w:t>
      </w:r>
      <w:r w:rsidRPr="003C1C3B">
        <w:rPr>
          <w:rFonts w:ascii="Tahoma" w:hAnsi="Tahoma" w:cs="Tahoma"/>
          <w:sz w:val="18"/>
          <w:szCs w:val="18"/>
        </w:rPr>
        <w:t>, как это может помочь им быть более конкурентоспо</w:t>
      </w:r>
      <w:r>
        <w:rPr>
          <w:rFonts w:ascii="Tahoma" w:hAnsi="Tahoma" w:cs="Tahoma"/>
          <w:sz w:val="18"/>
          <w:szCs w:val="18"/>
        </w:rPr>
        <w:t>собными с зарубежными поставщиками</w:t>
      </w:r>
      <w:r w:rsidRPr="003C1C3B">
        <w:rPr>
          <w:rFonts w:ascii="Tahoma" w:hAnsi="Tahoma" w:cs="Tahoma"/>
          <w:sz w:val="18"/>
          <w:szCs w:val="18"/>
        </w:rPr>
        <w:t>.</w:t>
      </w:r>
      <w:proofErr w:type="gramEnd"/>
      <w:r w:rsidRPr="003C1C3B">
        <w:rPr>
          <w:rFonts w:ascii="Tahoma" w:hAnsi="Tahoma" w:cs="Tahoma"/>
          <w:sz w:val="18"/>
          <w:szCs w:val="18"/>
        </w:rPr>
        <w:t xml:space="preserve"> В целом внимание рынка будет по-прежнему на события</w:t>
      </w:r>
      <w:r>
        <w:rPr>
          <w:rFonts w:ascii="Tahoma" w:hAnsi="Tahoma" w:cs="Tahoma"/>
          <w:sz w:val="18"/>
          <w:szCs w:val="18"/>
        </w:rPr>
        <w:t xml:space="preserve">х  в Южной Америке, погоде и посевной </w:t>
      </w:r>
      <w:r w:rsidRPr="003C1C3B">
        <w:rPr>
          <w:rFonts w:ascii="Tahoma" w:hAnsi="Tahoma" w:cs="Tahoma"/>
          <w:sz w:val="18"/>
          <w:szCs w:val="18"/>
        </w:rPr>
        <w:t>на Среднем Западе.</w:t>
      </w: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372100" cy="267652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5353050" cy="300037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5334000" cy="2990850"/>
            <wp:effectExtent l="19050" t="0" r="0" b="0"/>
            <wp:docPr id="13" name="Рисунок 13" descr="подсолнечни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солнечнии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Нас естественно, в этом рисунке интересуют чёрные столбики, обозначающие масличные культуры без учёта сои. </w:t>
      </w:r>
      <w:r w:rsidRPr="00D2489F">
        <w:rPr>
          <w:rFonts w:ascii="Tahoma" w:hAnsi="Tahoma" w:cs="Tahoma"/>
          <w:sz w:val="18"/>
          <w:szCs w:val="18"/>
        </w:rPr>
        <w:t xml:space="preserve">Мировое производство </w:t>
      </w:r>
      <w:r>
        <w:rPr>
          <w:rFonts w:ascii="Tahoma" w:hAnsi="Tahoma" w:cs="Tahoma"/>
          <w:sz w:val="18"/>
          <w:szCs w:val="18"/>
        </w:rPr>
        <w:t xml:space="preserve">подсолнечника в 2015/16 </w:t>
      </w:r>
      <w:r w:rsidRPr="00D2489F">
        <w:rPr>
          <w:rFonts w:ascii="Tahoma" w:hAnsi="Tahoma" w:cs="Tahoma"/>
          <w:sz w:val="18"/>
          <w:szCs w:val="18"/>
        </w:rPr>
        <w:t xml:space="preserve">как ожидается, останется на прежнем уровне </w:t>
      </w:r>
      <w:r w:rsidRPr="00D2489F">
        <w:rPr>
          <w:rFonts w:ascii="Tahoma" w:hAnsi="Tahoma" w:cs="Tahoma"/>
          <w:sz w:val="18"/>
          <w:szCs w:val="18"/>
        </w:rPr>
        <w:lastRenderedPageBreak/>
        <w:t xml:space="preserve">39,9 </w:t>
      </w:r>
      <w:proofErr w:type="gramStart"/>
      <w:r w:rsidRPr="00D2489F">
        <w:rPr>
          <w:rFonts w:ascii="Tahoma" w:hAnsi="Tahoma" w:cs="Tahoma"/>
          <w:sz w:val="18"/>
          <w:szCs w:val="18"/>
        </w:rPr>
        <w:t>млн</w:t>
      </w:r>
      <w:proofErr w:type="gramEnd"/>
      <w:r w:rsidRPr="00D2489F">
        <w:rPr>
          <w:rFonts w:ascii="Tahoma" w:hAnsi="Tahoma" w:cs="Tahoma"/>
          <w:sz w:val="18"/>
          <w:szCs w:val="18"/>
        </w:rPr>
        <w:t xml:space="preserve"> тонн.</w:t>
      </w:r>
      <w:r>
        <w:rPr>
          <w:rFonts w:ascii="Tahoma" w:hAnsi="Tahoma" w:cs="Tahoma"/>
          <w:sz w:val="18"/>
          <w:szCs w:val="18"/>
        </w:rPr>
        <w:t xml:space="preserve"> Глобальная</w:t>
      </w:r>
      <w:r w:rsidRPr="00D2489F">
        <w:rPr>
          <w:rFonts w:ascii="Tahoma" w:hAnsi="Tahoma" w:cs="Tahoma"/>
          <w:sz w:val="18"/>
          <w:szCs w:val="18"/>
        </w:rPr>
        <w:t xml:space="preserve"> торговля</w:t>
      </w:r>
      <w:r>
        <w:rPr>
          <w:rFonts w:ascii="Tahoma" w:hAnsi="Tahoma" w:cs="Tahoma"/>
          <w:sz w:val="18"/>
          <w:szCs w:val="18"/>
        </w:rPr>
        <w:t xml:space="preserve"> подсолнечным</w:t>
      </w:r>
      <w:r w:rsidRPr="00D2489F">
        <w:rPr>
          <w:rFonts w:ascii="Tahoma" w:hAnsi="Tahoma" w:cs="Tahoma"/>
          <w:sz w:val="18"/>
          <w:szCs w:val="18"/>
        </w:rPr>
        <w:t xml:space="preserve"> шрот</w:t>
      </w:r>
      <w:r>
        <w:rPr>
          <w:rFonts w:ascii="Tahoma" w:hAnsi="Tahoma" w:cs="Tahoma"/>
          <w:sz w:val="18"/>
          <w:szCs w:val="18"/>
        </w:rPr>
        <w:t>ом</w:t>
      </w:r>
      <w:r w:rsidRPr="00D2489F">
        <w:rPr>
          <w:rFonts w:ascii="Tahoma" w:hAnsi="Tahoma" w:cs="Tahoma"/>
          <w:sz w:val="18"/>
          <w:szCs w:val="18"/>
        </w:rPr>
        <w:t>,</w:t>
      </w:r>
      <w:r>
        <w:rPr>
          <w:rFonts w:ascii="Tahoma" w:hAnsi="Tahoma" w:cs="Tahoma"/>
          <w:sz w:val="18"/>
          <w:szCs w:val="18"/>
        </w:rPr>
        <w:t xml:space="preserve"> по прогнозам, немного увеличится за счёт высокого спроса</w:t>
      </w:r>
      <w:r w:rsidRPr="00D2489F">
        <w:rPr>
          <w:rFonts w:ascii="Tahoma" w:hAnsi="Tahoma" w:cs="Tahoma"/>
          <w:sz w:val="18"/>
          <w:szCs w:val="18"/>
        </w:rPr>
        <w:t xml:space="preserve"> в странах Европейского Союза.</w:t>
      </w:r>
      <w:r>
        <w:rPr>
          <w:rFonts w:ascii="Tahoma" w:hAnsi="Tahoma" w:cs="Tahoma"/>
          <w:sz w:val="18"/>
          <w:szCs w:val="18"/>
        </w:rPr>
        <w:t xml:space="preserve"> </w:t>
      </w:r>
      <w:r w:rsidRPr="00D2489F">
        <w:rPr>
          <w:rFonts w:ascii="Tahoma" w:hAnsi="Tahoma" w:cs="Tahoma"/>
          <w:sz w:val="18"/>
          <w:szCs w:val="18"/>
        </w:rPr>
        <w:t>Глобальная торговля подсолнеч</w:t>
      </w:r>
      <w:r>
        <w:rPr>
          <w:rFonts w:ascii="Tahoma" w:hAnsi="Tahoma" w:cs="Tahoma"/>
          <w:sz w:val="18"/>
          <w:szCs w:val="18"/>
        </w:rPr>
        <w:t>ным маслом, по прогнозам, растиёт, поддерживаемая</w:t>
      </w:r>
      <w:r w:rsidRPr="00D2489F">
        <w:rPr>
          <w:rFonts w:ascii="Tahoma" w:hAnsi="Tahoma" w:cs="Tahoma"/>
          <w:sz w:val="18"/>
          <w:szCs w:val="18"/>
        </w:rPr>
        <w:t xml:space="preserve"> силь</w:t>
      </w:r>
      <w:r>
        <w:rPr>
          <w:rFonts w:ascii="Tahoma" w:hAnsi="Tahoma" w:cs="Tahoma"/>
          <w:sz w:val="18"/>
          <w:szCs w:val="18"/>
        </w:rPr>
        <w:t xml:space="preserve">ным спросом в Индии, на Ближнем </w:t>
      </w:r>
      <w:r w:rsidRPr="00D2489F">
        <w:rPr>
          <w:rFonts w:ascii="Tahoma" w:hAnsi="Tahoma" w:cs="Tahoma"/>
          <w:sz w:val="18"/>
          <w:szCs w:val="18"/>
        </w:rPr>
        <w:t>В</w:t>
      </w:r>
      <w:r>
        <w:rPr>
          <w:rFonts w:ascii="Tahoma" w:hAnsi="Tahoma" w:cs="Tahoma"/>
          <w:sz w:val="18"/>
          <w:szCs w:val="18"/>
        </w:rPr>
        <w:t>осток и ЕС. Мировые запасы масла</w:t>
      </w:r>
      <w:r w:rsidRPr="00D2489F">
        <w:rPr>
          <w:rFonts w:ascii="Tahoma" w:hAnsi="Tahoma" w:cs="Tahoma"/>
          <w:sz w:val="18"/>
          <w:szCs w:val="18"/>
        </w:rPr>
        <w:t xml:space="preserve"> в конце</w:t>
      </w:r>
      <w:r>
        <w:rPr>
          <w:rFonts w:ascii="Tahoma" w:hAnsi="Tahoma" w:cs="Tahoma"/>
          <w:sz w:val="18"/>
          <w:szCs w:val="18"/>
        </w:rPr>
        <w:t>2015/16, как ожидается, упаду</w:t>
      </w:r>
      <w:r w:rsidRPr="00D2489F">
        <w:rPr>
          <w:rFonts w:ascii="Tahoma" w:hAnsi="Tahoma" w:cs="Tahoma"/>
          <w:sz w:val="18"/>
          <w:szCs w:val="18"/>
        </w:rPr>
        <w:t>т на 26 процентов до 1,2миллион тонн.</w:t>
      </w:r>
    </w:p>
    <w:p w:rsidR="0084043F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</w:p>
    <w:p w:rsidR="0084043F" w:rsidRPr="007F51F3" w:rsidRDefault="0084043F" w:rsidP="0084043F">
      <w:pPr>
        <w:ind w:firstLine="708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sz w:val="18"/>
          <w:szCs w:val="18"/>
        </w:rPr>
        <w:t>Более детально, в разрезе стран, конечные запасы масличных 2015-2016 представлены на графике.</w:t>
      </w:r>
      <w:proofErr w:type="gramEnd"/>
      <w:r>
        <w:rPr>
          <w:rFonts w:ascii="Tahoma" w:hAnsi="Tahoma" w:cs="Tahoma"/>
          <w:sz w:val="18"/>
          <w:szCs w:val="18"/>
        </w:rPr>
        <w:t xml:space="preserve"> </w:t>
      </w:r>
      <w:proofErr w:type="gramStart"/>
      <w:r>
        <w:rPr>
          <w:rFonts w:ascii="Tahoma" w:hAnsi="Tahoma" w:cs="Tahoma"/>
          <w:sz w:val="18"/>
          <w:szCs w:val="18"/>
        </w:rPr>
        <w:t>Нас</w:t>
      </w:r>
      <w:proofErr w:type="gramEnd"/>
      <w:r>
        <w:rPr>
          <w:rFonts w:ascii="Tahoma" w:hAnsi="Tahoma" w:cs="Tahoma"/>
          <w:sz w:val="18"/>
          <w:szCs w:val="18"/>
        </w:rPr>
        <w:t xml:space="preserve"> честно говоря смутило присутствие… СССР. По всей </w:t>
      </w:r>
      <w:proofErr w:type="gramStart"/>
      <w:r>
        <w:rPr>
          <w:rFonts w:ascii="Tahoma" w:hAnsi="Tahoma" w:cs="Tahoma"/>
          <w:sz w:val="18"/>
          <w:szCs w:val="18"/>
        </w:rPr>
        <w:t>видимости</w:t>
      </w:r>
      <w:proofErr w:type="gramEnd"/>
      <w:r>
        <w:rPr>
          <w:rFonts w:ascii="Tahoma" w:hAnsi="Tahoma" w:cs="Tahoma"/>
          <w:sz w:val="18"/>
          <w:szCs w:val="18"/>
        </w:rPr>
        <w:t xml:space="preserve"> ошибка перевода, так как в отчётности Минсельхоза США пишут «</w:t>
      </w:r>
      <w:r>
        <w:rPr>
          <w:rFonts w:ascii="Tahoma" w:hAnsi="Tahoma" w:cs="Tahoma"/>
          <w:sz w:val="18"/>
          <w:szCs w:val="18"/>
          <w:lang w:val="en-US"/>
        </w:rPr>
        <w:t>ex</w:t>
      </w:r>
      <w:r w:rsidRPr="000014CC">
        <w:rPr>
          <w:rFonts w:ascii="Tahoma" w:hAnsi="Tahoma" w:cs="Tahoma"/>
          <w:sz w:val="18"/>
          <w:szCs w:val="18"/>
        </w:rPr>
        <w:t>-</w:t>
      </w:r>
      <w:r>
        <w:rPr>
          <w:rFonts w:ascii="Tahoma" w:hAnsi="Tahoma" w:cs="Tahoma"/>
          <w:sz w:val="18"/>
          <w:szCs w:val="18"/>
          <w:lang w:val="en-US"/>
        </w:rPr>
        <w:t>USSR</w:t>
      </w:r>
      <w:r>
        <w:rPr>
          <w:rFonts w:ascii="Tahoma" w:hAnsi="Tahoma" w:cs="Tahoma"/>
          <w:sz w:val="18"/>
          <w:szCs w:val="18"/>
        </w:rPr>
        <w:t>», что подразумевает (суммарно) страны бывшего Советского Союза.</w:t>
      </w:r>
    </w:p>
    <w:p w:rsidR="0084043F" w:rsidRPr="000014CC" w:rsidRDefault="0084043F" w:rsidP="0084043F">
      <w:pPr>
        <w:ind w:firstLine="708"/>
        <w:jc w:val="both"/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5410200" cy="3076575"/>
            <wp:effectExtent l="19050" t="19050" r="19050" b="28575"/>
            <wp:docPr id="14" name="Рисунок 14" descr="масличнень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сличненьк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76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043F" w:rsidRDefault="0084043F" w:rsidP="0084043F">
      <w:pPr>
        <w:ind w:firstLine="708"/>
        <w:jc w:val="center"/>
        <w:rPr>
          <w:rFonts w:ascii="Tahoma" w:hAnsi="Tahoma" w:cs="Tahoma"/>
          <w:sz w:val="18"/>
          <w:szCs w:val="18"/>
        </w:rPr>
      </w:pPr>
    </w:p>
    <w:p w:rsidR="0084043F" w:rsidRDefault="0084043F" w:rsidP="0084043F">
      <w:pPr>
        <w:rPr>
          <w:rFonts w:ascii="Tahoma" w:hAnsi="Tahoma" w:cs="Tahoma"/>
          <w:b/>
          <w:sz w:val="18"/>
          <w:szCs w:val="18"/>
        </w:rPr>
      </w:pPr>
      <w:r w:rsidRPr="00865110">
        <w:rPr>
          <w:rFonts w:ascii="Tahoma" w:hAnsi="Tahoma" w:cs="Tahoma"/>
          <w:b/>
          <w:sz w:val="18"/>
          <w:szCs w:val="18"/>
        </w:rPr>
        <w:t xml:space="preserve">Краткий вывод: </w:t>
      </w:r>
    </w:p>
    <w:p w:rsidR="0084043F" w:rsidRDefault="0084043F" w:rsidP="0084043F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По самым последним данным, исходя из публикации в твиттере правительства РФ, </w:t>
      </w:r>
      <w:hyperlink r:id="rId19" w:history="1">
        <w:r w:rsidRPr="00414D86">
          <w:rPr>
            <w:rStyle w:val="a3"/>
            <w:rFonts w:ascii="Tahoma" w:hAnsi="Tahoma" w:cs="Tahoma"/>
            <w:sz w:val="18"/>
            <w:szCs w:val="18"/>
          </w:rPr>
          <w:t>https://twitter.com/Pravitelstvo_RF</w:t>
        </w:r>
      </w:hyperlink>
      <w:r>
        <w:rPr>
          <w:rFonts w:ascii="Tahoma" w:hAnsi="Tahoma" w:cs="Tahoma"/>
          <w:sz w:val="18"/>
          <w:szCs w:val="18"/>
        </w:rPr>
        <w:t xml:space="preserve"> </w:t>
      </w:r>
      <w:r w:rsidRPr="004D6808">
        <w:rPr>
          <w:rFonts w:ascii="Tahoma" w:hAnsi="Tahoma" w:cs="Tahoma"/>
          <w:sz w:val="18"/>
          <w:szCs w:val="18"/>
        </w:rPr>
        <w:t>постановление об отмене вывозной таможенной пошлины на пшеницу</w:t>
      </w:r>
      <w:r>
        <w:rPr>
          <w:rFonts w:ascii="Tahoma" w:hAnsi="Tahoma" w:cs="Tahoma"/>
          <w:sz w:val="18"/>
          <w:szCs w:val="18"/>
        </w:rPr>
        <w:t xml:space="preserve"> было принято.</w:t>
      </w:r>
    </w:p>
    <w:p w:rsidR="0084043F" w:rsidRDefault="0084043F" w:rsidP="008404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4638675" cy="1295400"/>
            <wp:effectExtent l="19050" t="0" r="9525" b="0"/>
            <wp:docPr id="15" name="Рисунок 15" descr="твиттер правитель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виттер правитель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3F" w:rsidRPr="004D6808" w:rsidRDefault="0084043F" w:rsidP="0084043F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Данное событие существенно скорректирует все виды рынков, как по ценам, так и по объёмам. Можно сказать, что данный факт отменяет все предыдущие изыскания, и следующая неделя рынков зерновых и масличных начинается с чистого листа. </w:t>
      </w:r>
    </w:p>
    <w:p w:rsidR="00911919" w:rsidRDefault="00911919"/>
    <w:sectPr w:rsidR="00911919" w:rsidSect="00911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4043F"/>
    <w:rsid w:val="0084043F"/>
    <w:rsid w:val="00911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43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aliases w:val=" Знак,Знак"/>
    <w:basedOn w:val="a"/>
    <w:next w:val="a"/>
    <w:link w:val="10"/>
    <w:uiPriority w:val="9"/>
    <w:qFormat/>
    <w:rsid w:val="0084043F"/>
    <w:pPr>
      <w:keepNext/>
      <w:pageBreakBefore/>
      <w:widowControl w:val="0"/>
      <w:numPr>
        <w:numId w:val="1"/>
      </w:numPr>
      <w:spacing w:before="200" w:after="120"/>
      <w:jc w:val="center"/>
      <w:outlineLvl w:val="0"/>
    </w:pPr>
    <w:rPr>
      <w:rFonts w:ascii="Tahoma" w:hAnsi="Tahoma" w:cs="Tahoma"/>
      <w:b/>
      <w:color w:val="000080"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43F"/>
    <w:rPr>
      <w:rFonts w:ascii="Tahoma" w:eastAsia="Times New Roman" w:hAnsi="Tahoma" w:cs="Tahoma"/>
      <w:b/>
      <w:color w:val="000080"/>
      <w:kern w:val="1"/>
      <w:sz w:val="28"/>
      <w:szCs w:val="20"/>
      <w:lang w:eastAsia="zh-CN"/>
    </w:rPr>
  </w:style>
  <w:style w:type="character" w:styleId="a3">
    <w:name w:val="Hyperlink"/>
    <w:uiPriority w:val="99"/>
    <w:rsid w:val="0084043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04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43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twitter.com/Pravitelstvo_R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2242</Words>
  <Characters>12784</Characters>
  <Application>Microsoft Office Word</Application>
  <DocSecurity>0</DocSecurity>
  <Lines>106</Lines>
  <Paragraphs>29</Paragraphs>
  <ScaleCrop>false</ScaleCrop>
  <Company/>
  <LinksUpToDate>false</LinksUpToDate>
  <CharactersWithSpaces>14997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A.Barchenko</dc:creator>
  <cp:keywords/>
  <dc:description/>
  <cp:lastModifiedBy>A.Barchenko</cp:lastModifiedBy>
  <cp:revision>2</cp:revision>
  <dcterms:created xsi:type="dcterms:W3CDTF">2015-06-24T06:06:00Z</dcterms:created>
  <dcterms:modified xsi:type="dcterms:W3CDTF">2015-06-24T06:06:00Z</dcterms:modified>
</cp:coreProperties>
</file>