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Default="00174A8F" w:rsidP="00174A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/>
          <w:b/>
          <w:sz w:val="28"/>
          <w:szCs w:val="28"/>
        </w:rPr>
        <w:t>семинар-совещания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4A8F" w:rsidRDefault="00174A8F" w:rsidP="00174A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тему: «Технологическое консультирование по животноводству в малых формах хозяйствования», </w:t>
      </w:r>
      <w:r w:rsidR="00391F30">
        <w:rPr>
          <w:rFonts w:ascii="Times New Roman" w:hAnsi="Times New Roman"/>
          <w:b/>
          <w:sz w:val="28"/>
          <w:szCs w:val="28"/>
        </w:rPr>
        <w:t>Мостовской</w:t>
      </w:r>
      <w:r>
        <w:rPr>
          <w:rFonts w:ascii="Times New Roman" w:hAnsi="Times New Roman"/>
          <w:b/>
          <w:sz w:val="28"/>
          <w:szCs w:val="28"/>
        </w:rPr>
        <w:t xml:space="preserve"> район, </w:t>
      </w:r>
      <w:r w:rsidR="00391F3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91F30">
        <w:rPr>
          <w:rFonts w:ascii="Times New Roman" w:hAnsi="Times New Roman"/>
          <w:b/>
          <w:sz w:val="28"/>
          <w:szCs w:val="28"/>
        </w:rPr>
        <w:t>Мостовской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4A8F" w:rsidRDefault="00174A8F" w:rsidP="00174A8F">
      <w:pPr>
        <w:suppressAutoHyphens/>
        <w:spacing w:after="0" w:line="240" w:lineRule="auto"/>
        <w:ind w:right="-840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«1</w:t>
      </w:r>
      <w:r w:rsidRPr="00391F30">
        <w:rPr>
          <w:rFonts w:ascii="Times New Roman" w:eastAsia="Times New Roman" w:hAnsi="Times New Roman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» октября 2012 г. в 1</w:t>
      </w:r>
      <w:r w:rsidR="001951F8">
        <w:rPr>
          <w:rFonts w:ascii="Times New Roman" w:eastAsia="Times New Roman" w:hAnsi="Times New Roman"/>
          <w:sz w:val="28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-00 час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                      </w:t>
      </w:r>
      <w:proofErr w:type="gramStart"/>
      <w:r w:rsidR="00391F30">
        <w:rPr>
          <w:rFonts w:ascii="Times New Roman" w:eastAsia="Times New Roman" w:hAnsi="Times New Roman"/>
          <w:sz w:val="28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. </w:t>
      </w:r>
      <w:r w:rsidR="00391F30">
        <w:rPr>
          <w:rFonts w:ascii="Times New Roman" w:eastAsia="Times New Roman" w:hAnsi="Times New Roman"/>
          <w:sz w:val="28"/>
          <w:szCs w:val="24"/>
          <w:lang w:eastAsia="ar-SA"/>
        </w:rPr>
        <w:t>Мостовской</w:t>
      </w:r>
    </w:p>
    <w:p w:rsidR="00174A8F" w:rsidRDefault="00174A8F" w:rsidP="00174A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Регистрация </w:t>
      </w:r>
      <w:r w:rsidR="001951F8">
        <w:rPr>
          <w:rFonts w:ascii="Times New Roman" w:eastAsia="Times New Roman" w:hAnsi="Times New Roman"/>
          <w:sz w:val="28"/>
          <w:szCs w:val="24"/>
          <w:lang w:eastAsia="ar-SA"/>
        </w:rPr>
        <w:t>в 13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-30 час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ar-SA"/>
        </w:rPr>
        <w:t>у</w:t>
      </w:r>
      <w:proofErr w:type="gramEnd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л. </w:t>
      </w:r>
      <w:r w:rsidR="00391F30">
        <w:rPr>
          <w:rFonts w:ascii="Times New Roman" w:eastAsia="Times New Roman" w:hAnsi="Times New Roman"/>
          <w:sz w:val="28"/>
          <w:szCs w:val="24"/>
          <w:lang w:eastAsia="ar-SA"/>
        </w:rPr>
        <w:t>Ленина, 10</w:t>
      </w:r>
    </w:p>
    <w:p w:rsidR="00174A8F" w:rsidRDefault="00174A8F" w:rsidP="00174A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tbl>
      <w:tblPr>
        <w:tblW w:w="10620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732"/>
        <w:gridCol w:w="4173"/>
        <w:gridCol w:w="1607"/>
        <w:gridCol w:w="4108"/>
      </w:tblGrid>
      <w:tr w:rsidR="00174A8F" w:rsidTr="00174A8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Ф.И.О., должность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выступающего</w:t>
            </w:r>
            <w:proofErr w:type="gramEnd"/>
          </w:p>
        </w:tc>
      </w:tr>
      <w:tr w:rsidR="00174A8F" w:rsidTr="00174A8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Открытие семинара. Приветственное обращение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 w:rsidP="001951F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.00-1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Начальник отдела научно-методического обеспечения ГБУ КК «Кубанский сельскохозяйственный ИКЦ»,</w:t>
            </w:r>
          </w:p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Комлацкий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Григорий Васильевич</w:t>
            </w:r>
          </w:p>
        </w:tc>
      </w:tr>
      <w:tr w:rsidR="00174A8F" w:rsidTr="00174A8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 развитии МФХ на территории</w:t>
            </w:r>
          </w:p>
          <w:p w:rsidR="00174A8F" w:rsidRDefault="00391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Мостовского</w:t>
            </w:r>
            <w:r w:rsidR="00174A8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 w:rsidP="001951F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.10-1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8F" w:rsidRPr="001951F8" w:rsidRDefault="00CA7A88" w:rsidP="00CA7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Заместитель главы, на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чальник управления сельского хозяйства Герасименко Александр Иванович</w:t>
            </w:r>
          </w:p>
        </w:tc>
      </w:tr>
      <w:tr w:rsidR="00174A8F" w:rsidTr="00174A8F">
        <w:trPr>
          <w:trHeight w:val="9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A8F" w:rsidRDefault="00174A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Воспроизводство и использование молочного скота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A8F" w:rsidRDefault="00174A8F" w:rsidP="00195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5-1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8F" w:rsidRDefault="00174A8F" w:rsidP="0039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Кандидат с\х наук, доцент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Самотаев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Анатолий </w:t>
            </w:r>
            <w:r w:rsidR="00391F3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ихайлович</w:t>
            </w:r>
          </w:p>
        </w:tc>
      </w:tr>
      <w:tr w:rsidR="00174A8F" w:rsidTr="00174A8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Экономическая эффективность ведения альтернативного животноводства и птицеводства (по результатам проведенных краевых демонстрационных площадок)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 w:rsidP="001951F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40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Начальник отдела технологического консультирования в растениеводстве и развития малых форм хозяйствования ГБУ КК «Кубанский сельскохозяйственный ИКЦ»</w:t>
            </w:r>
          </w:p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Ермак Андрей Петрович</w:t>
            </w:r>
          </w:p>
        </w:tc>
      </w:tr>
      <w:tr w:rsidR="00174A8F" w:rsidTr="00174A8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E51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Меры государственной поддержки  в сфере малых форм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хозяйствоваения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 w:rsidP="001951F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8F" w:rsidRDefault="00174A8F" w:rsidP="00E51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Начальник отдела </w:t>
            </w:r>
            <w:proofErr w:type="gramStart"/>
            <w:r w:rsidR="00E5109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экономических проектов</w:t>
            </w:r>
            <w:proofErr w:type="gramEnd"/>
            <w:r w:rsidR="00E5109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ГБУ КК «Кубанский сельскохозяйственный ИКЦ» </w:t>
            </w:r>
            <w:proofErr w:type="spellStart"/>
            <w:r w:rsidR="00E5109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Сухорада</w:t>
            </w:r>
            <w:proofErr w:type="spellEnd"/>
            <w:r w:rsidR="00E5109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Елена Валерьевна</w:t>
            </w:r>
            <w:bookmarkStart w:id="0" w:name="_GoBack"/>
            <w:bookmarkEnd w:id="0"/>
          </w:p>
        </w:tc>
      </w:tr>
      <w:tr w:rsidR="00174A8F" w:rsidTr="00174A8F">
        <w:trPr>
          <w:trHeight w:val="15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Кредитование граждан, ведущих личное подсобное хозяйство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A8F" w:rsidRDefault="00174A8F" w:rsidP="001951F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-1</w:t>
            </w:r>
            <w:r w:rsidR="001951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8F" w:rsidRDefault="00CA7A88" w:rsidP="00391F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Ведущий специалист ОАО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Сизова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Олеся Александровна</w:t>
            </w:r>
          </w:p>
        </w:tc>
      </w:tr>
    </w:tbl>
    <w:p w:rsidR="00174A8F" w:rsidRDefault="00174A8F" w:rsidP="00174A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A8F" w:rsidRDefault="00174A8F" w:rsidP="00174A8F">
      <w:pPr>
        <w:ind w:left="-851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Руководитель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С.В. Щепкин</w:t>
      </w:r>
    </w:p>
    <w:p w:rsidR="001B0FF2" w:rsidRDefault="001B0FF2"/>
    <w:sectPr w:rsidR="001B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6"/>
    <w:rsid w:val="00017FD6"/>
    <w:rsid w:val="00174A8F"/>
    <w:rsid w:val="001951F8"/>
    <w:rsid w:val="001B0FF2"/>
    <w:rsid w:val="00391F30"/>
    <w:rsid w:val="00CA7A88"/>
    <w:rsid w:val="00E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Владиславович Рафальский</dc:creator>
  <cp:keywords/>
  <dc:description/>
  <cp:lastModifiedBy>Александр Владиславович Рафальский</cp:lastModifiedBy>
  <cp:revision>4</cp:revision>
  <cp:lastPrinted>2012-10-16T03:26:00Z</cp:lastPrinted>
  <dcterms:created xsi:type="dcterms:W3CDTF">2012-10-15T08:00:00Z</dcterms:created>
  <dcterms:modified xsi:type="dcterms:W3CDTF">2012-10-16T03:27:00Z</dcterms:modified>
</cp:coreProperties>
</file>