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D62" w:rsidRPr="00727D62" w:rsidRDefault="00727D62" w:rsidP="00727D62">
      <w:pPr>
        <w:spacing w:before="100" w:before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bookmarkStart w:id="0" w:name="_GoBack"/>
      <w:bookmarkEnd w:id="0"/>
      <w:r w:rsidRPr="00727D62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Гибрид подсолнечника Фактор</w:t>
      </w:r>
    </w:p>
    <w:p w:rsidR="00727D62" w:rsidRPr="00727D62" w:rsidRDefault="00727D62" w:rsidP="00F6328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Полное наименование проекта 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27D62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  <w:t>Гибрид подсолнечника Фактор</w:t>
      </w:r>
    </w:p>
    <w:p w:rsidR="00727D62" w:rsidRPr="00F63286" w:rsidRDefault="00727D62" w:rsidP="00F632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</w:pPr>
    </w:p>
    <w:p w:rsidR="00727D62" w:rsidRPr="002039C9" w:rsidRDefault="00727D62" w:rsidP="00613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Краткое описание проекта: </w:t>
      </w:r>
      <w:r w:rsidRPr="00727D6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гибрид подсолнечника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</w:t>
      </w:r>
      <w:r w:rsidRPr="00727D6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актор</w:t>
      </w:r>
      <w:r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039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– простой межлинейный гибрид, родительскими формами которого являются линии селекции ФГБНУ</w:t>
      </w:r>
      <w:r w:rsidR="00D923B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ВНИИМК: материнская линия – ВК </w:t>
      </w:r>
      <w:r w:rsidR="002039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101 А (ЦМС </w:t>
      </w:r>
      <w:r w:rsidR="002039C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pet</w:t>
      </w:r>
      <w:r w:rsidR="002039C9" w:rsidRPr="002039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1) </w:t>
      </w:r>
      <w:r w:rsidR="002039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</w:t>
      </w:r>
      <w:r w:rsidR="00D923B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линия-восстановитель пыльцы ВК </w:t>
      </w:r>
      <w:r w:rsidR="002039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302 </w:t>
      </w:r>
      <w:proofErr w:type="spellStart"/>
      <w:r w:rsidR="002039C9" w:rsidRPr="002039C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en-US" w:eastAsia="ru-RU"/>
        </w:rPr>
        <w:t>Rf</w:t>
      </w:r>
      <w:proofErr w:type="spellEnd"/>
      <w:r w:rsidR="002039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5B41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Гибрид подсолнечника Фактор – с</w:t>
      </w:r>
      <w:r w:rsidR="002039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реднеранний, устойчивый к заразихе (А-Е) и комплексу рас ЛМР, толерантный к </w:t>
      </w:r>
      <w:proofErr w:type="spellStart"/>
      <w:r w:rsidR="002039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фомопсису</w:t>
      </w:r>
      <w:proofErr w:type="spellEnd"/>
      <w:r w:rsidR="005B41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2039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 урожайности и сбору масла с единицы площади находится на уровне лучших мировых образцов. По данным конкурсного испытания за 2013-2014 гг.</w:t>
      </w:r>
      <w:r w:rsidR="001D66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039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гибрид Фактор превысил </w:t>
      </w:r>
      <w:r w:rsidR="001D66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гибрид-стандарт Кубанский 930 по урожайности семян на 0,50 т/га и по сбору масла с гектара на 0,24 т/га при уровне урожайности стандарта 3,03 т/га. В сравнении со стандартом характеризовался более дружным цветением и созреванием</w:t>
      </w:r>
      <w:r w:rsidR="005B41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="001D66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3-5 дней позже стандарта.</w:t>
      </w:r>
    </w:p>
    <w:p w:rsidR="0061381E" w:rsidRPr="0061381E" w:rsidRDefault="0061381E" w:rsidP="0061381E">
      <w:pPr>
        <w:pStyle w:val="a3"/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sz w:val="16"/>
          <w:szCs w:val="16"/>
        </w:rPr>
      </w:pPr>
    </w:p>
    <w:p w:rsidR="00727D62" w:rsidRDefault="00727D62" w:rsidP="006138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1997">
        <w:rPr>
          <w:rStyle w:val="a5"/>
          <w:rFonts w:ascii="Times New Roman" w:hAnsi="Times New Roman" w:cs="Times New Roman"/>
          <w:sz w:val="28"/>
          <w:szCs w:val="28"/>
        </w:rPr>
        <w:t xml:space="preserve">3. Продукт проекта </w:t>
      </w:r>
      <w:r w:rsidRPr="00C31997">
        <w:rPr>
          <w:rFonts w:ascii="Times New Roman" w:hAnsi="Times New Roman" w:cs="Times New Roman"/>
          <w:sz w:val="28"/>
          <w:szCs w:val="28"/>
        </w:rPr>
        <w:t xml:space="preserve">– семена </w:t>
      </w:r>
      <w:r w:rsidR="001D66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гибрида подсолнечника</w:t>
      </w:r>
      <w:r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C31997">
        <w:rPr>
          <w:rFonts w:ascii="Times New Roman" w:hAnsi="Times New Roman" w:cs="Times New Roman"/>
          <w:sz w:val="28"/>
          <w:szCs w:val="28"/>
        </w:rPr>
        <w:t>на</w:t>
      </w:r>
      <w:r w:rsidRPr="00A91AD2">
        <w:rPr>
          <w:rFonts w:ascii="Times New Roman" w:hAnsi="Times New Roman" w:cs="Times New Roman"/>
          <w:sz w:val="28"/>
          <w:szCs w:val="28"/>
        </w:rPr>
        <w:t xml:space="preserve"> товарные </w:t>
      </w:r>
      <w:r w:rsidRPr="00C31997">
        <w:rPr>
          <w:rFonts w:ascii="Times New Roman" w:hAnsi="Times New Roman" w:cs="Times New Roman"/>
          <w:sz w:val="28"/>
          <w:szCs w:val="28"/>
        </w:rPr>
        <w:t>посевы.</w:t>
      </w:r>
    </w:p>
    <w:p w:rsidR="00727D62" w:rsidRPr="00F63286" w:rsidRDefault="00727D62" w:rsidP="00727D62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727D62" w:rsidRDefault="00727D62" w:rsidP="001D66A6">
      <w:pPr>
        <w:pStyle w:val="a3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31997">
        <w:rPr>
          <w:rStyle w:val="a5"/>
          <w:rFonts w:ascii="Times New Roman" w:hAnsi="Times New Roman" w:cs="Times New Roman"/>
          <w:sz w:val="28"/>
          <w:szCs w:val="28"/>
        </w:rPr>
        <w:t xml:space="preserve">4. Уровень зрелости проекта </w:t>
      </w:r>
      <w:r w:rsidRPr="00C31997">
        <w:rPr>
          <w:rFonts w:ascii="Times New Roman" w:hAnsi="Times New Roman" w:cs="Times New Roman"/>
          <w:sz w:val="28"/>
          <w:szCs w:val="28"/>
        </w:rPr>
        <w:t xml:space="preserve">– получен патент на </w:t>
      </w:r>
      <w:r w:rsidR="001D66A6" w:rsidRPr="00727D6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гибрид подсолнечника </w:t>
      </w:r>
      <w:r w:rsidR="001D66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</w:t>
      </w:r>
      <w:r w:rsidR="001D66A6" w:rsidRPr="00727D6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актор</w:t>
      </w:r>
      <w:r w:rsidR="001D66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61381E" w:rsidRPr="0061381E" w:rsidRDefault="0061381E" w:rsidP="001D66A6">
      <w:pPr>
        <w:pStyle w:val="a3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</w:pPr>
    </w:p>
    <w:p w:rsidR="00727D62" w:rsidRDefault="00727D62" w:rsidP="00727D62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1997">
        <w:rPr>
          <w:rStyle w:val="a5"/>
          <w:rFonts w:ascii="Times New Roman" w:hAnsi="Times New Roman" w:cs="Times New Roman"/>
          <w:sz w:val="28"/>
          <w:szCs w:val="28"/>
        </w:rPr>
        <w:t>5. Категория предприятий, заинтересованных в результатах проекта</w:t>
      </w:r>
      <w:r w:rsidRPr="00C3199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31997">
        <w:rPr>
          <w:rFonts w:ascii="Times New Roman" w:hAnsi="Times New Roman" w:cs="Times New Roman"/>
          <w:sz w:val="28"/>
          <w:szCs w:val="28"/>
        </w:rPr>
        <w:t>сельхозтоваропроизводители</w:t>
      </w:r>
      <w:proofErr w:type="spellEnd"/>
      <w:r w:rsidRPr="00C31997">
        <w:rPr>
          <w:rFonts w:ascii="Times New Roman" w:hAnsi="Times New Roman" w:cs="Times New Roman"/>
          <w:sz w:val="28"/>
          <w:szCs w:val="28"/>
        </w:rPr>
        <w:t xml:space="preserve">, занимающиеся выращиванием </w:t>
      </w:r>
      <w:r w:rsidR="001D66A6">
        <w:rPr>
          <w:rFonts w:ascii="Times New Roman" w:hAnsi="Times New Roman" w:cs="Times New Roman"/>
          <w:sz w:val="28"/>
          <w:szCs w:val="28"/>
        </w:rPr>
        <w:t>подсолнечника</w:t>
      </w:r>
      <w:r w:rsidRPr="00C31997">
        <w:rPr>
          <w:rFonts w:ascii="Times New Roman" w:hAnsi="Times New Roman" w:cs="Times New Roman"/>
          <w:sz w:val="28"/>
          <w:szCs w:val="28"/>
        </w:rPr>
        <w:t>.</w:t>
      </w:r>
    </w:p>
    <w:p w:rsidR="0061381E" w:rsidRPr="0061381E" w:rsidRDefault="0061381E" w:rsidP="00727D62">
      <w:pPr>
        <w:pStyle w:val="a3"/>
        <w:spacing w:before="240" w:line="240" w:lineRule="auto"/>
        <w:ind w:left="0"/>
        <w:jc w:val="both"/>
        <w:rPr>
          <w:rStyle w:val="a5"/>
          <w:rFonts w:ascii="Times New Roman" w:hAnsi="Times New Roman" w:cs="Times New Roman"/>
          <w:sz w:val="16"/>
          <w:szCs w:val="16"/>
        </w:rPr>
      </w:pPr>
    </w:p>
    <w:p w:rsidR="00727D62" w:rsidRDefault="00727D62" w:rsidP="00727D62">
      <w:pPr>
        <w:pStyle w:val="a3"/>
        <w:spacing w:before="24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C31997">
        <w:rPr>
          <w:rStyle w:val="a5"/>
          <w:rFonts w:ascii="Times New Roman" w:hAnsi="Times New Roman" w:cs="Times New Roman"/>
          <w:sz w:val="28"/>
          <w:szCs w:val="28"/>
        </w:rPr>
        <w:t xml:space="preserve">6. Патентная защита проекта </w:t>
      </w:r>
      <w:r w:rsidRPr="00C31997">
        <w:rPr>
          <w:rFonts w:ascii="Times New Roman" w:hAnsi="Times New Roman" w:cs="Times New Roman"/>
          <w:sz w:val="28"/>
          <w:szCs w:val="28"/>
        </w:rPr>
        <w:t xml:space="preserve">– на </w:t>
      </w:r>
      <w:r w:rsidR="00D13FB0" w:rsidRPr="00727D6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гибрид подсолнечника </w:t>
      </w:r>
      <w:r w:rsidR="00D13FB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</w:t>
      </w:r>
      <w:r w:rsidR="00D13FB0" w:rsidRPr="00727D6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актор</w:t>
      </w:r>
      <w:r w:rsidR="00D13FB0"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C31997">
        <w:rPr>
          <w:rFonts w:ascii="Times New Roman" w:hAnsi="Times New Roman" w:cs="Times New Roman"/>
          <w:sz w:val="28"/>
          <w:szCs w:val="28"/>
        </w:rPr>
        <w:t xml:space="preserve">получен патент № </w:t>
      </w:r>
      <w:r w:rsidR="00D13FB0">
        <w:rPr>
          <w:rFonts w:ascii="Times New Roman" w:hAnsi="Times New Roman" w:cs="Times New Roman"/>
          <w:sz w:val="28"/>
          <w:szCs w:val="28"/>
        </w:rPr>
        <w:t>9143</w:t>
      </w:r>
      <w:r w:rsidRPr="00C31997">
        <w:rPr>
          <w:rFonts w:ascii="Times New Roman" w:hAnsi="Times New Roman" w:cs="Times New Roman"/>
          <w:sz w:val="28"/>
          <w:szCs w:val="28"/>
        </w:rPr>
        <w:t xml:space="preserve"> от </w:t>
      </w:r>
      <w:r w:rsidR="00D13FB0">
        <w:rPr>
          <w:rFonts w:ascii="Times New Roman" w:hAnsi="Times New Roman" w:cs="Times New Roman"/>
          <w:sz w:val="28"/>
          <w:szCs w:val="28"/>
        </w:rPr>
        <w:t>2</w:t>
      </w:r>
      <w:r w:rsidRPr="00C31997">
        <w:rPr>
          <w:rFonts w:ascii="Times New Roman" w:hAnsi="Times New Roman" w:cs="Times New Roman"/>
          <w:sz w:val="28"/>
          <w:szCs w:val="28"/>
        </w:rPr>
        <w:t>0.0</w:t>
      </w:r>
      <w:r w:rsidR="00D13FB0">
        <w:rPr>
          <w:rFonts w:ascii="Times New Roman" w:hAnsi="Times New Roman" w:cs="Times New Roman"/>
          <w:sz w:val="28"/>
          <w:szCs w:val="28"/>
        </w:rPr>
        <w:t>6</w:t>
      </w:r>
      <w:r w:rsidRPr="00C31997">
        <w:rPr>
          <w:rFonts w:ascii="Times New Roman" w:hAnsi="Times New Roman" w:cs="Times New Roman"/>
          <w:sz w:val="28"/>
          <w:szCs w:val="28"/>
        </w:rPr>
        <w:t>.201</w:t>
      </w:r>
      <w:r w:rsidR="00D13FB0">
        <w:rPr>
          <w:rFonts w:ascii="Times New Roman" w:hAnsi="Times New Roman" w:cs="Times New Roman"/>
          <w:sz w:val="28"/>
          <w:szCs w:val="28"/>
        </w:rPr>
        <w:t>7</w:t>
      </w:r>
      <w:r w:rsidRPr="00C31997">
        <w:rPr>
          <w:rFonts w:ascii="Times New Roman" w:hAnsi="Times New Roman" w:cs="Times New Roman"/>
          <w:sz w:val="28"/>
          <w:szCs w:val="28"/>
        </w:rPr>
        <w:t xml:space="preserve"> г. Авторы: </w:t>
      </w:r>
      <w:proofErr w:type="spellStart"/>
      <w:r w:rsidR="00D13FB0" w:rsidRPr="00D13FB0">
        <w:rPr>
          <w:rFonts w:ascii="Times New Roman" w:eastAsia="Times New Roman" w:hAnsi="Times New Roman"/>
          <w:sz w:val="28"/>
          <w:szCs w:val="28"/>
        </w:rPr>
        <w:t>Трембак</w:t>
      </w:r>
      <w:proofErr w:type="spellEnd"/>
      <w:r w:rsidR="00D13FB0" w:rsidRPr="00D13FB0">
        <w:rPr>
          <w:rFonts w:ascii="Times New Roman" w:eastAsia="Times New Roman" w:hAnsi="Times New Roman"/>
          <w:sz w:val="28"/>
          <w:szCs w:val="28"/>
        </w:rPr>
        <w:t xml:space="preserve"> Е. Н., </w:t>
      </w:r>
      <w:proofErr w:type="spellStart"/>
      <w:r w:rsidR="00D13FB0" w:rsidRPr="00D13FB0">
        <w:rPr>
          <w:rFonts w:ascii="Times New Roman" w:eastAsia="Times New Roman" w:hAnsi="Times New Roman"/>
          <w:sz w:val="28"/>
          <w:szCs w:val="28"/>
        </w:rPr>
        <w:t>Лукомец</w:t>
      </w:r>
      <w:proofErr w:type="spellEnd"/>
      <w:r w:rsidR="00D13FB0" w:rsidRPr="00D13FB0">
        <w:rPr>
          <w:rFonts w:ascii="Times New Roman" w:eastAsia="Times New Roman" w:hAnsi="Times New Roman"/>
          <w:sz w:val="28"/>
          <w:szCs w:val="28"/>
        </w:rPr>
        <w:t xml:space="preserve"> В. М., </w:t>
      </w:r>
      <w:r w:rsidR="00D13FB0" w:rsidRPr="0061381E">
        <w:rPr>
          <w:rFonts w:ascii="Times New Roman" w:eastAsia="Times New Roman" w:hAnsi="Times New Roman"/>
          <w:spacing w:val="-4"/>
          <w:sz w:val="28"/>
          <w:szCs w:val="28"/>
        </w:rPr>
        <w:t xml:space="preserve">Костевич С. В., Савченко В. Д., Волгин В. В., Рыженко Е. Н., </w:t>
      </w:r>
      <w:proofErr w:type="spellStart"/>
      <w:r w:rsidR="00D13FB0" w:rsidRPr="0061381E">
        <w:rPr>
          <w:rFonts w:ascii="Times New Roman" w:eastAsia="Times New Roman" w:hAnsi="Times New Roman"/>
          <w:spacing w:val="-4"/>
          <w:sz w:val="28"/>
          <w:szCs w:val="28"/>
        </w:rPr>
        <w:t>Голощапова</w:t>
      </w:r>
      <w:proofErr w:type="spellEnd"/>
      <w:r w:rsidR="00D13FB0" w:rsidRPr="0061381E">
        <w:rPr>
          <w:rFonts w:ascii="Times New Roman" w:eastAsia="Times New Roman" w:hAnsi="Times New Roman"/>
          <w:spacing w:val="-4"/>
          <w:sz w:val="28"/>
          <w:szCs w:val="28"/>
        </w:rPr>
        <w:t xml:space="preserve"> Н. Н.,</w:t>
      </w:r>
      <w:r w:rsidR="00D13FB0" w:rsidRPr="00D13FB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D13FB0" w:rsidRPr="0061381E">
        <w:rPr>
          <w:rFonts w:ascii="Times New Roman" w:eastAsia="Times New Roman" w:hAnsi="Times New Roman"/>
          <w:spacing w:val="6"/>
          <w:sz w:val="28"/>
          <w:szCs w:val="28"/>
        </w:rPr>
        <w:t>Гордовская</w:t>
      </w:r>
      <w:proofErr w:type="spellEnd"/>
      <w:r w:rsidR="00D13FB0" w:rsidRPr="0061381E">
        <w:rPr>
          <w:rFonts w:ascii="Times New Roman" w:eastAsia="Times New Roman" w:hAnsi="Times New Roman"/>
          <w:spacing w:val="6"/>
          <w:sz w:val="28"/>
          <w:szCs w:val="28"/>
        </w:rPr>
        <w:t xml:space="preserve"> Н. Н., Медведева Н. В., </w:t>
      </w:r>
      <w:proofErr w:type="spellStart"/>
      <w:r w:rsidR="00D13FB0" w:rsidRPr="0061381E">
        <w:rPr>
          <w:rFonts w:ascii="Times New Roman" w:eastAsia="Times New Roman" w:hAnsi="Times New Roman"/>
          <w:spacing w:val="6"/>
          <w:sz w:val="28"/>
          <w:szCs w:val="28"/>
        </w:rPr>
        <w:t>Обыдало</w:t>
      </w:r>
      <w:proofErr w:type="spellEnd"/>
      <w:r w:rsidR="00D13FB0" w:rsidRPr="0061381E">
        <w:rPr>
          <w:rFonts w:ascii="Times New Roman" w:eastAsia="Times New Roman" w:hAnsi="Times New Roman"/>
          <w:spacing w:val="6"/>
          <w:sz w:val="28"/>
          <w:szCs w:val="28"/>
        </w:rPr>
        <w:t xml:space="preserve"> А. Д, </w:t>
      </w:r>
      <w:proofErr w:type="spellStart"/>
      <w:r w:rsidR="00D13FB0" w:rsidRPr="0061381E">
        <w:rPr>
          <w:rFonts w:ascii="Times New Roman" w:eastAsia="Times New Roman" w:hAnsi="Times New Roman"/>
          <w:spacing w:val="6"/>
          <w:sz w:val="28"/>
          <w:szCs w:val="28"/>
        </w:rPr>
        <w:t>Обыдало</w:t>
      </w:r>
      <w:proofErr w:type="spellEnd"/>
      <w:r w:rsidR="00D13FB0" w:rsidRPr="0061381E">
        <w:rPr>
          <w:rFonts w:ascii="Times New Roman" w:eastAsia="Times New Roman" w:hAnsi="Times New Roman"/>
          <w:spacing w:val="6"/>
          <w:sz w:val="28"/>
          <w:szCs w:val="28"/>
        </w:rPr>
        <w:t xml:space="preserve"> Н. Д., Бочкарев Б. Н.,</w:t>
      </w:r>
      <w:r w:rsidR="00D13FB0" w:rsidRPr="00D13FB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D13FB0" w:rsidRPr="00D13FB0">
        <w:rPr>
          <w:rFonts w:ascii="Times New Roman" w:eastAsia="Times New Roman" w:hAnsi="Times New Roman"/>
          <w:sz w:val="28"/>
          <w:szCs w:val="28"/>
        </w:rPr>
        <w:t>Фукалова</w:t>
      </w:r>
      <w:proofErr w:type="spellEnd"/>
      <w:r w:rsidR="00D13FB0" w:rsidRPr="00D13FB0">
        <w:rPr>
          <w:rFonts w:ascii="Times New Roman" w:eastAsia="Times New Roman" w:hAnsi="Times New Roman"/>
          <w:sz w:val="28"/>
          <w:szCs w:val="28"/>
        </w:rPr>
        <w:t xml:space="preserve"> М. С.</w:t>
      </w:r>
    </w:p>
    <w:p w:rsidR="00F63286" w:rsidRPr="00F63286" w:rsidRDefault="00F63286" w:rsidP="00727D62">
      <w:pPr>
        <w:pStyle w:val="a3"/>
        <w:spacing w:before="24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</w:rPr>
      </w:pPr>
    </w:p>
    <w:p w:rsidR="00727D62" w:rsidRPr="00C31997" w:rsidRDefault="00727D62" w:rsidP="00727D62">
      <w:pPr>
        <w:pStyle w:val="a3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Сведения об экспертизе проекта 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три года </w:t>
      </w:r>
      <w:r w:rsidR="00D13FB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гибрид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проходил государственное сортоиспытание и в 201</w:t>
      </w:r>
      <w:r w:rsidR="00D13FB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был включен в Государственный реестр селекционных достижений, допущенных к использованию.</w:t>
      </w:r>
    </w:p>
    <w:p w:rsidR="00727D62" w:rsidRPr="00C31997" w:rsidRDefault="00727D62" w:rsidP="00613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Место реализации проекта 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13FB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гибрид</w:t>
      </w:r>
      <w:r w:rsidRPr="00C31997">
        <w:rPr>
          <w:rFonts w:ascii="Times New Roman" w:hAnsi="Times New Roman" w:cs="Times New Roman"/>
          <w:sz w:val="28"/>
          <w:szCs w:val="28"/>
        </w:rPr>
        <w:t xml:space="preserve"> </w:t>
      </w:r>
      <w:r w:rsidR="000B38BE">
        <w:rPr>
          <w:rFonts w:ascii="Times New Roman" w:hAnsi="Times New Roman" w:cs="Times New Roman"/>
          <w:sz w:val="28"/>
          <w:szCs w:val="28"/>
        </w:rPr>
        <w:t>допущен</w:t>
      </w:r>
      <w:r w:rsidRPr="00C31997">
        <w:rPr>
          <w:rFonts w:ascii="Times New Roman" w:hAnsi="Times New Roman" w:cs="Times New Roman"/>
          <w:sz w:val="28"/>
          <w:szCs w:val="28"/>
        </w:rPr>
        <w:t xml:space="preserve"> для возделывания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75AE">
        <w:rPr>
          <w:rFonts w:ascii="Times New Roman" w:hAnsi="Times New Roman" w:cs="Times New Roman"/>
          <w:sz w:val="28"/>
          <w:szCs w:val="28"/>
        </w:rPr>
        <w:t>Северо-Кавказском</w:t>
      </w:r>
      <w:proofErr w:type="gramEnd"/>
      <w:r w:rsidRPr="004C75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38BE">
        <w:rPr>
          <w:rFonts w:ascii="Times New Roman" w:hAnsi="Times New Roman" w:cs="Times New Roman"/>
          <w:sz w:val="28"/>
          <w:szCs w:val="28"/>
        </w:rPr>
        <w:t>Средне</w:t>
      </w:r>
      <w:r w:rsidRPr="004C75AE">
        <w:rPr>
          <w:rFonts w:ascii="Times New Roman" w:hAnsi="Times New Roman" w:cs="Times New Roman"/>
          <w:sz w:val="28"/>
          <w:szCs w:val="28"/>
        </w:rPr>
        <w:t>волжском</w:t>
      </w:r>
      <w:proofErr w:type="spellEnd"/>
      <w:r w:rsidRPr="004C75AE">
        <w:rPr>
          <w:rFonts w:ascii="Times New Roman" w:hAnsi="Times New Roman" w:cs="Times New Roman"/>
          <w:sz w:val="28"/>
          <w:szCs w:val="28"/>
        </w:rPr>
        <w:t xml:space="preserve"> и </w:t>
      </w:r>
      <w:r w:rsidR="00D13FB0">
        <w:rPr>
          <w:rFonts w:ascii="Times New Roman" w:hAnsi="Times New Roman" w:cs="Times New Roman"/>
          <w:sz w:val="28"/>
          <w:szCs w:val="28"/>
        </w:rPr>
        <w:t>Центрально-Черноземном</w:t>
      </w:r>
      <w:r w:rsidRPr="004C75AE">
        <w:rPr>
          <w:rFonts w:ascii="Times New Roman" w:hAnsi="Times New Roman" w:cs="Times New Roman"/>
          <w:sz w:val="28"/>
          <w:szCs w:val="28"/>
        </w:rPr>
        <w:t xml:space="preserve"> регионах Российской Федераци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C75AE">
        <w:rPr>
          <w:rFonts w:ascii="Times New Roman" w:hAnsi="Times New Roman" w:cs="Times New Roman"/>
          <w:sz w:val="28"/>
          <w:szCs w:val="28"/>
        </w:rPr>
        <w:t>.</w:t>
      </w:r>
    </w:p>
    <w:p w:rsidR="00727D62" w:rsidRDefault="00727D62" w:rsidP="0061381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Стоимость проекта 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цена за тонну репродукционных семян – </w:t>
      </w:r>
      <w:r w:rsidR="00D13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55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F63286" w:rsidRPr="00F63286" w:rsidRDefault="00F63286" w:rsidP="00727D62">
      <w:pPr>
        <w:pStyle w:val="a3"/>
        <w:spacing w:before="100" w:beforeAutospacing="1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7D62" w:rsidRPr="00D13FB0" w:rsidRDefault="00727D62" w:rsidP="00727D62">
      <w:pPr>
        <w:pStyle w:val="a3"/>
        <w:spacing w:line="240" w:lineRule="auto"/>
        <w:ind w:left="0"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 </w:t>
      </w:r>
      <w:r w:rsidRPr="005B418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Сведения о разработчике проекта</w:t>
      </w:r>
      <w:r w:rsidRPr="005B41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</w:t>
      </w:r>
      <w:proofErr w:type="spellStart"/>
      <w:r w:rsidRPr="005B41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оригинатором</w:t>
      </w:r>
      <w:proofErr w:type="spellEnd"/>
      <w:r w:rsidRPr="005B41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D13FB0" w:rsidRPr="005B4186">
        <w:rPr>
          <w:rFonts w:ascii="Times New Roman" w:eastAsia="Times New Roman" w:hAnsi="Times New Roman" w:cs="Times New Roman"/>
          <w:bCs/>
          <w:spacing w:val="-4"/>
          <w:kern w:val="36"/>
          <w:sz w:val="28"/>
          <w:szCs w:val="28"/>
          <w:lang w:eastAsia="ru-RU"/>
        </w:rPr>
        <w:t>гибрида подсолнечника Фактор</w:t>
      </w:r>
      <w:r w:rsidRPr="005B41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является Федеральное государственное бюджетное научное учреждение «Всероссийский научно-исследовательский институт масличных культур имени В.</w:t>
      </w:r>
      <w:r w:rsidR="00D13FB0" w:rsidRPr="005B41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5B41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С. </w:t>
      </w:r>
      <w:proofErr w:type="spellStart"/>
      <w:r w:rsidRPr="005B41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Пустовойта</w:t>
      </w:r>
      <w:proofErr w:type="spellEnd"/>
      <w:r w:rsidRPr="005B41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 (ФГБНУ ВНИИМК):</w:t>
      </w:r>
      <w:r w:rsidR="00F63286" w:rsidRPr="005B41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5B41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г. Краснодар, ул. им. Филатова, д. 17; www.vniimk.ru: e-</w:t>
      </w:r>
      <w:proofErr w:type="spellStart"/>
      <w:r w:rsidRPr="005B41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mail</w:t>
      </w:r>
      <w:proofErr w:type="spellEnd"/>
      <w:r w:rsidRPr="005B41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: </w:t>
      </w:r>
      <w:hyperlink r:id="rId6" w:tgtFrame="_blank" w:history="1">
        <w:r w:rsidRPr="005B4186">
          <w:rPr>
            <w:rStyle w:val="a4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</w:rPr>
          <w:t>vniimk@vniimk.ru</w:t>
        </w:r>
      </w:hyperlink>
      <w:r w:rsidRPr="005B41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; телефон: </w:t>
      </w:r>
      <w:r w:rsidRPr="005B4186">
        <w:rPr>
          <w:rFonts w:ascii="Times New Roman" w:hAnsi="Times New Roman" w:cs="Times New Roman"/>
          <w:bCs/>
          <w:spacing w:val="-4"/>
          <w:sz w:val="28"/>
          <w:szCs w:val="28"/>
        </w:rPr>
        <w:t>(861) 255-59-33; коммутатор: (861) 255-33-08; факс</w:t>
      </w:r>
      <w:r w:rsidRPr="005B4186">
        <w:rPr>
          <w:rFonts w:ascii="Times New Roman" w:hAnsi="Times New Roman" w:cs="Times New Roman"/>
          <w:bCs/>
          <w:spacing w:val="-4"/>
          <w:sz w:val="28"/>
          <w:szCs w:val="28"/>
          <w:lang w:val="de-DE"/>
        </w:rPr>
        <w:t xml:space="preserve">: (861) </w:t>
      </w:r>
      <w:r w:rsidRPr="005B4186">
        <w:rPr>
          <w:rFonts w:ascii="Times New Roman" w:hAnsi="Times New Roman" w:cs="Times New Roman"/>
          <w:bCs/>
          <w:spacing w:val="-4"/>
          <w:sz w:val="28"/>
          <w:szCs w:val="28"/>
        </w:rPr>
        <w:t>2</w:t>
      </w:r>
      <w:r w:rsidRPr="005B4186">
        <w:rPr>
          <w:rFonts w:ascii="Times New Roman" w:hAnsi="Times New Roman" w:cs="Times New Roman"/>
          <w:bCs/>
          <w:spacing w:val="-4"/>
          <w:sz w:val="28"/>
          <w:szCs w:val="28"/>
          <w:lang w:val="de-DE"/>
        </w:rPr>
        <w:t>5</w:t>
      </w:r>
      <w:r w:rsidRPr="005B4186">
        <w:rPr>
          <w:rFonts w:ascii="Times New Roman" w:hAnsi="Times New Roman" w:cs="Times New Roman"/>
          <w:bCs/>
          <w:spacing w:val="-4"/>
          <w:sz w:val="28"/>
          <w:szCs w:val="28"/>
        </w:rPr>
        <w:t>4-27-80</w:t>
      </w:r>
      <w:r w:rsidR="00D13FB0" w:rsidRPr="005B4186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5B4186" w:rsidRDefault="005B4186" w:rsidP="00F63286">
      <w:pPr>
        <w:spacing w:before="100" w:before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63286" w:rsidRDefault="00F63286" w:rsidP="00F63286">
      <w:pPr>
        <w:spacing w:before="100" w:before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319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СОРТ ГОРЧИЦЫ </w:t>
      </w:r>
      <w:r w:rsidRPr="00F63286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белой руслана</w:t>
      </w:r>
      <w:r w:rsidRPr="00C319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F63286" w:rsidRDefault="00F63286" w:rsidP="00F6328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Полное наименование проекта 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СОРТ ГОРЧИЦЫ </w:t>
      </w:r>
      <w:r w:rsidRPr="00F63286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  <w:t>белой руслана</w:t>
      </w:r>
    </w:p>
    <w:p w:rsidR="00B74027" w:rsidRDefault="00B74027" w:rsidP="00F6328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63286" w:rsidRDefault="00F63286" w:rsidP="00F632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Краткое описание проекта: </w:t>
      </w:r>
      <w:r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сорт горчицы </w:t>
      </w:r>
      <w:r w:rsidRPr="00F632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белой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</w:t>
      </w:r>
      <w:r w:rsidRPr="00F632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услана</w:t>
      </w:r>
      <w:r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выведен в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</w:t>
      </w:r>
      <w:r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200</w:t>
      </w:r>
      <w:r w:rsidR="00B368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9</w:t>
      </w:r>
      <w:r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-201</w:t>
      </w:r>
      <w:r w:rsidR="00B368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</w:t>
      </w:r>
      <w:r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гг.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методом многократного индивидуального отбора элитных растений с использованием самоопыления из </w:t>
      </w:r>
      <w:r w:rsidR="00B368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сорта Радуга.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199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По результатам сортоиспытания сорт </w:t>
      </w:r>
      <w:r w:rsidR="00B368DF">
        <w:rPr>
          <w:rFonts w:ascii="Times New Roman" w:hAnsi="Times New Roman" w:cs="Times New Roman"/>
          <w:color w:val="000000"/>
          <w:spacing w:val="-5"/>
          <w:sz w:val="28"/>
          <w:szCs w:val="28"/>
        </w:rPr>
        <w:t>Руслана</w:t>
      </w:r>
      <w:r w:rsidRPr="00C3199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превысил сорт-стандарт </w:t>
      </w:r>
      <w:r w:rsidR="00B368DF">
        <w:rPr>
          <w:rFonts w:ascii="Times New Roman" w:hAnsi="Times New Roman" w:cs="Times New Roman"/>
          <w:spacing w:val="-5"/>
          <w:sz w:val="28"/>
          <w:szCs w:val="28"/>
        </w:rPr>
        <w:t xml:space="preserve">Радугу по урожайности семян на 0,22 т/га. </w:t>
      </w:r>
      <w:r w:rsidRPr="00C3199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Сорт </w:t>
      </w:r>
      <w:r w:rsidR="0065355E">
        <w:rPr>
          <w:rFonts w:ascii="Times New Roman" w:hAnsi="Times New Roman" w:cs="Times New Roman"/>
          <w:color w:val="000000"/>
          <w:spacing w:val="-5"/>
          <w:sz w:val="28"/>
          <w:szCs w:val="28"/>
        </w:rPr>
        <w:t>Руслана отличается от сорта-стандарта</w:t>
      </w:r>
      <w:r w:rsidRPr="00C3199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65355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сниженным содержанием в масле семян </w:t>
      </w:r>
      <w:proofErr w:type="spellStart"/>
      <w:r w:rsidR="0065355E">
        <w:rPr>
          <w:rFonts w:ascii="Times New Roman" w:hAnsi="Times New Roman" w:cs="Times New Roman"/>
          <w:color w:val="000000"/>
          <w:spacing w:val="-5"/>
          <w:sz w:val="28"/>
          <w:szCs w:val="28"/>
        </w:rPr>
        <w:t>эруковой</w:t>
      </w:r>
      <w:proofErr w:type="spellEnd"/>
      <w:r w:rsidR="0065355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AF174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кислоты (до 1 %), </w:t>
      </w:r>
      <w:r w:rsidR="00AF1746" w:rsidRPr="00C31997">
        <w:rPr>
          <w:rFonts w:ascii="Times New Roman" w:hAnsi="Times New Roman" w:cs="Times New Roman"/>
          <w:color w:val="000000"/>
          <w:spacing w:val="-5"/>
          <w:sz w:val="28"/>
          <w:szCs w:val="28"/>
        </w:rPr>
        <w:t>характеризуется</w:t>
      </w:r>
      <w:r w:rsidR="00AF174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большим количеством боковых ветвей на растении, повышенной толерантностью к основным патогенам, большей устойчивостью к полеганию</w:t>
      </w:r>
      <w:r w:rsidR="00BF2C1D">
        <w:rPr>
          <w:rFonts w:ascii="Times New Roman" w:hAnsi="Times New Roman" w:cs="Times New Roman"/>
          <w:color w:val="000000"/>
          <w:spacing w:val="-5"/>
          <w:sz w:val="28"/>
          <w:szCs w:val="28"/>
        </w:rPr>
        <w:t>, в</w:t>
      </w:r>
      <w:r w:rsidRPr="00C3199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ыравненностью растений по высоте, дружности цветения и созревания. </w:t>
      </w:r>
      <w:r w:rsidRPr="00D923B4">
        <w:rPr>
          <w:rFonts w:ascii="Times New Roman" w:hAnsi="Times New Roman" w:cs="Times New Roman"/>
          <w:sz w:val="28"/>
          <w:szCs w:val="28"/>
        </w:rPr>
        <w:t>Сорт рекомендуется для возделывания на зерно,</w:t>
      </w:r>
      <w:r w:rsidR="00D923B4">
        <w:rPr>
          <w:rFonts w:ascii="Times New Roman" w:hAnsi="Times New Roman" w:cs="Times New Roman"/>
          <w:sz w:val="28"/>
          <w:szCs w:val="28"/>
        </w:rPr>
        <w:t xml:space="preserve"> </w:t>
      </w:r>
      <w:r w:rsidR="00D923B4" w:rsidRPr="00D923B4">
        <w:rPr>
          <w:rFonts w:ascii="Times New Roman" w:hAnsi="Times New Roman" w:cs="Times New Roman"/>
          <w:sz w:val="28"/>
          <w:szCs w:val="28"/>
        </w:rPr>
        <w:t>масло и</w:t>
      </w:r>
      <w:r w:rsidRPr="00D92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3B4" w:rsidRPr="00D923B4">
        <w:rPr>
          <w:rFonts w:ascii="Times New Roman" w:hAnsi="Times New Roman" w:cs="Times New Roman"/>
          <w:sz w:val="28"/>
          <w:szCs w:val="28"/>
        </w:rPr>
        <w:t>сидерат</w:t>
      </w:r>
      <w:proofErr w:type="spellEnd"/>
      <w:r w:rsidR="00D923B4" w:rsidRPr="00D923B4">
        <w:rPr>
          <w:rFonts w:ascii="Times New Roman" w:hAnsi="Times New Roman" w:cs="Times New Roman"/>
          <w:sz w:val="28"/>
          <w:szCs w:val="28"/>
        </w:rPr>
        <w:t>.</w:t>
      </w:r>
    </w:p>
    <w:p w:rsidR="00B74027" w:rsidRPr="00C31997" w:rsidRDefault="00B74027" w:rsidP="00F632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3286" w:rsidRDefault="00F63286" w:rsidP="00F632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1997">
        <w:rPr>
          <w:rStyle w:val="a5"/>
          <w:rFonts w:ascii="Times New Roman" w:hAnsi="Times New Roman" w:cs="Times New Roman"/>
          <w:sz w:val="28"/>
          <w:szCs w:val="28"/>
        </w:rPr>
        <w:t xml:space="preserve">3. Продукт проекта </w:t>
      </w:r>
      <w:r w:rsidRPr="00C31997">
        <w:rPr>
          <w:rFonts w:ascii="Times New Roman" w:hAnsi="Times New Roman" w:cs="Times New Roman"/>
          <w:sz w:val="28"/>
          <w:szCs w:val="28"/>
        </w:rPr>
        <w:t xml:space="preserve">– семена горчицы </w:t>
      </w:r>
      <w:r w:rsidR="00BF2C1D">
        <w:rPr>
          <w:rFonts w:ascii="Times New Roman" w:hAnsi="Times New Roman" w:cs="Times New Roman"/>
          <w:sz w:val="28"/>
          <w:szCs w:val="28"/>
        </w:rPr>
        <w:t>белой</w:t>
      </w:r>
      <w:r w:rsidRPr="00C31997">
        <w:rPr>
          <w:rFonts w:ascii="Times New Roman" w:hAnsi="Times New Roman" w:cs="Times New Roman"/>
          <w:sz w:val="28"/>
          <w:szCs w:val="28"/>
        </w:rPr>
        <w:t xml:space="preserve"> на товарные посевы.</w:t>
      </w:r>
    </w:p>
    <w:p w:rsidR="00B74027" w:rsidRDefault="00B74027" w:rsidP="00F632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2C1D" w:rsidRDefault="00F63286" w:rsidP="00F63286">
      <w:pPr>
        <w:pStyle w:val="a3"/>
        <w:spacing w:before="100" w:before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31997">
        <w:rPr>
          <w:rStyle w:val="a5"/>
          <w:rFonts w:ascii="Times New Roman" w:hAnsi="Times New Roman" w:cs="Times New Roman"/>
          <w:sz w:val="28"/>
          <w:szCs w:val="28"/>
        </w:rPr>
        <w:t xml:space="preserve">4. Уровень зрелости проекта </w:t>
      </w:r>
      <w:r w:rsidRPr="00C31997">
        <w:rPr>
          <w:rFonts w:ascii="Times New Roman" w:hAnsi="Times New Roman" w:cs="Times New Roman"/>
          <w:sz w:val="28"/>
          <w:szCs w:val="28"/>
        </w:rPr>
        <w:t xml:space="preserve">– получен патент на сорт </w:t>
      </w:r>
      <w:r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горчицы </w:t>
      </w:r>
      <w:proofErr w:type="spellStart"/>
      <w:r w:rsidR="00BF2C1D"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горчицы</w:t>
      </w:r>
      <w:proofErr w:type="spellEnd"/>
      <w:r w:rsidR="00BF2C1D"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F2C1D" w:rsidRPr="00F632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белой </w:t>
      </w:r>
      <w:r w:rsidR="00BF2C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</w:t>
      </w:r>
      <w:r w:rsidR="00BF2C1D" w:rsidRPr="00F632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услана</w:t>
      </w:r>
      <w:r w:rsidR="00BF2C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BF2C1D"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B74027" w:rsidRDefault="00B74027" w:rsidP="00F63286">
      <w:pPr>
        <w:pStyle w:val="a3"/>
        <w:spacing w:before="100" w:before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63286" w:rsidRDefault="00F63286" w:rsidP="00F63286">
      <w:pPr>
        <w:pStyle w:val="a3"/>
        <w:spacing w:before="100" w:before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1997">
        <w:rPr>
          <w:rStyle w:val="a5"/>
          <w:rFonts w:ascii="Times New Roman" w:hAnsi="Times New Roman" w:cs="Times New Roman"/>
          <w:sz w:val="28"/>
          <w:szCs w:val="28"/>
        </w:rPr>
        <w:t>5. Категория предприятий, заинтересованных в результатах проекта</w:t>
      </w:r>
      <w:r w:rsidRPr="00C3199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31997">
        <w:rPr>
          <w:rFonts w:ascii="Times New Roman" w:hAnsi="Times New Roman" w:cs="Times New Roman"/>
          <w:sz w:val="28"/>
          <w:szCs w:val="28"/>
        </w:rPr>
        <w:t>сельхозтоваропроизводители</w:t>
      </w:r>
      <w:proofErr w:type="spellEnd"/>
      <w:r w:rsidRPr="00C31997">
        <w:rPr>
          <w:rFonts w:ascii="Times New Roman" w:hAnsi="Times New Roman" w:cs="Times New Roman"/>
          <w:sz w:val="28"/>
          <w:szCs w:val="28"/>
        </w:rPr>
        <w:t>, занимающиеся выращиванием горчицы.</w:t>
      </w:r>
    </w:p>
    <w:p w:rsidR="00B74027" w:rsidRDefault="00B74027" w:rsidP="00F63286">
      <w:pPr>
        <w:pStyle w:val="a3"/>
        <w:spacing w:before="100" w:before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3286" w:rsidRDefault="00F63286" w:rsidP="00F63286">
      <w:pPr>
        <w:pStyle w:val="a3"/>
        <w:spacing w:before="100" w:before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1997">
        <w:rPr>
          <w:rStyle w:val="a5"/>
          <w:rFonts w:ascii="Times New Roman" w:hAnsi="Times New Roman" w:cs="Times New Roman"/>
          <w:sz w:val="28"/>
          <w:szCs w:val="28"/>
        </w:rPr>
        <w:t xml:space="preserve">6. Патентная защита проекта </w:t>
      </w:r>
      <w:r w:rsidRPr="00C31997">
        <w:rPr>
          <w:rFonts w:ascii="Times New Roman" w:hAnsi="Times New Roman" w:cs="Times New Roman"/>
          <w:sz w:val="28"/>
          <w:szCs w:val="28"/>
        </w:rPr>
        <w:t xml:space="preserve">– на сорт </w:t>
      </w:r>
      <w:r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горчицы </w:t>
      </w:r>
      <w:r w:rsidR="00BF2C1D" w:rsidRPr="00F632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белой </w:t>
      </w:r>
      <w:r w:rsidR="00BF2C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</w:t>
      </w:r>
      <w:r w:rsidR="00BF2C1D" w:rsidRPr="00F632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услана</w:t>
      </w:r>
      <w:r w:rsidR="00BF2C1D"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C31997">
        <w:rPr>
          <w:rFonts w:ascii="Times New Roman" w:hAnsi="Times New Roman" w:cs="Times New Roman"/>
          <w:sz w:val="28"/>
          <w:szCs w:val="28"/>
        </w:rPr>
        <w:t xml:space="preserve">получен патент № </w:t>
      </w:r>
      <w:r w:rsidR="00BF2C1D">
        <w:rPr>
          <w:rFonts w:ascii="Times New Roman" w:hAnsi="Times New Roman" w:cs="Times New Roman"/>
          <w:sz w:val="28"/>
          <w:szCs w:val="28"/>
        </w:rPr>
        <w:t xml:space="preserve">9129 </w:t>
      </w:r>
      <w:r w:rsidRPr="00C31997">
        <w:rPr>
          <w:rFonts w:ascii="Times New Roman" w:hAnsi="Times New Roman" w:cs="Times New Roman"/>
          <w:sz w:val="28"/>
          <w:szCs w:val="28"/>
        </w:rPr>
        <w:t xml:space="preserve">от </w:t>
      </w:r>
      <w:r w:rsidR="00BF2C1D">
        <w:rPr>
          <w:rFonts w:ascii="Times New Roman" w:hAnsi="Times New Roman" w:cs="Times New Roman"/>
          <w:sz w:val="28"/>
          <w:szCs w:val="28"/>
        </w:rPr>
        <w:t>20</w:t>
      </w:r>
      <w:r w:rsidRPr="00C31997">
        <w:rPr>
          <w:rFonts w:ascii="Times New Roman" w:hAnsi="Times New Roman" w:cs="Times New Roman"/>
          <w:sz w:val="28"/>
          <w:szCs w:val="28"/>
        </w:rPr>
        <w:t>.0</w:t>
      </w:r>
      <w:r w:rsidR="00BF2C1D">
        <w:rPr>
          <w:rFonts w:ascii="Times New Roman" w:hAnsi="Times New Roman" w:cs="Times New Roman"/>
          <w:sz w:val="28"/>
          <w:szCs w:val="28"/>
        </w:rPr>
        <w:t>6</w:t>
      </w:r>
      <w:r w:rsidRPr="00C31997">
        <w:rPr>
          <w:rFonts w:ascii="Times New Roman" w:hAnsi="Times New Roman" w:cs="Times New Roman"/>
          <w:sz w:val="28"/>
          <w:szCs w:val="28"/>
        </w:rPr>
        <w:t>.201</w:t>
      </w:r>
      <w:r w:rsidR="00BF2C1D">
        <w:rPr>
          <w:rFonts w:ascii="Times New Roman" w:hAnsi="Times New Roman" w:cs="Times New Roman"/>
          <w:sz w:val="28"/>
          <w:szCs w:val="28"/>
        </w:rPr>
        <w:t>7</w:t>
      </w:r>
      <w:r w:rsidRPr="00C31997">
        <w:rPr>
          <w:rFonts w:ascii="Times New Roman" w:hAnsi="Times New Roman" w:cs="Times New Roman"/>
          <w:sz w:val="28"/>
          <w:szCs w:val="28"/>
        </w:rPr>
        <w:t xml:space="preserve"> г. Авторы: </w:t>
      </w:r>
      <w:r w:rsidR="00BF2C1D" w:rsidRPr="00BF2C1D">
        <w:rPr>
          <w:rFonts w:ascii="Times New Roman" w:hAnsi="Times New Roman"/>
          <w:sz w:val="28"/>
          <w:szCs w:val="28"/>
          <w:bdr w:val="single" w:sz="4" w:space="0" w:color="auto"/>
        </w:rPr>
        <w:t>Горлов С. Л.,</w:t>
      </w:r>
      <w:r w:rsidR="00BF2C1D" w:rsidRPr="00BF2C1D">
        <w:rPr>
          <w:rFonts w:ascii="Times New Roman" w:hAnsi="Times New Roman"/>
          <w:sz w:val="28"/>
          <w:szCs w:val="28"/>
        </w:rPr>
        <w:t xml:space="preserve"> Трубина В. С., </w:t>
      </w:r>
      <w:r w:rsidR="00BF2C1D">
        <w:rPr>
          <w:rFonts w:ascii="Times New Roman" w:hAnsi="Times New Roman"/>
          <w:sz w:val="28"/>
          <w:szCs w:val="28"/>
        </w:rPr>
        <w:t xml:space="preserve">    </w:t>
      </w:r>
      <w:r w:rsidR="00BF2C1D" w:rsidRPr="00BF2C1D">
        <w:rPr>
          <w:rFonts w:ascii="Times New Roman" w:hAnsi="Times New Roman"/>
          <w:sz w:val="28"/>
          <w:szCs w:val="28"/>
        </w:rPr>
        <w:t>Сердюк О. А</w:t>
      </w:r>
      <w:r w:rsidR="00BF2C1D">
        <w:rPr>
          <w:rFonts w:ascii="Times New Roman" w:hAnsi="Times New Roman" w:cs="Times New Roman"/>
          <w:sz w:val="28"/>
          <w:szCs w:val="28"/>
        </w:rPr>
        <w:t>.</w:t>
      </w:r>
      <w:r w:rsidRPr="00C31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027" w:rsidRPr="00C31997" w:rsidRDefault="00B74027" w:rsidP="00F63286">
      <w:pPr>
        <w:pStyle w:val="a3"/>
        <w:spacing w:before="100" w:before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3286" w:rsidRDefault="00F63286" w:rsidP="00F63286">
      <w:pPr>
        <w:pStyle w:val="a3"/>
        <w:spacing w:before="100" w:before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Сведения об экспертизе проекта 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три года сорт проходил государственное сортоиспытание и в </w:t>
      </w:r>
      <w:r w:rsidRPr="0063111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F2C1D" w:rsidRPr="0063111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был включен в </w:t>
      </w:r>
      <w:r w:rsidR="00517E8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осударственный реестр селекционных достижений, допущенных к использованию.</w:t>
      </w:r>
    </w:p>
    <w:p w:rsidR="00B74027" w:rsidRPr="00C31997" w:rsidRDefault="00B74027" w:rsidP="00F63286">
      <w:pPr>
        <w:pStyle w:val="a3"/>
        <w:spacing w:before="100" w:before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86" w:rsidRDefault="00F63286" w:rsidP="00F63286">
      <w:pPr>
        <w:pStyle w:val="a3"/>
        <w:spacing w:before="100" w:beforeAutospacing="1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Место реализации проекта </w:t>
      </w:r>
      <w:r w:rsidRPr="00B7402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</w:t>
      </w:r>
      <w:r w:rsidRPr="00B74027">
        <w:rPr>
          <w:rFonts w:ascii="Times New Roman" w:hAnsi="Times New Roman" w:cs="Times New Roman"/>
          <w:sz w:val="28"/>
          <w:szCs w:val="28"/>
        </w:rPr>
        <w:t xml:space="preserve">орт </w:t>
      </w:r>
      <w:r w:rsidR="00FA084E">
        <w:rPr>
          <w:rFonts w:ascii="Times New Roman" w:hAnsi="Times New Roman" w:cs="Times New Roman"/>
          <w:sz w:val="28"/>
          <w:szCs w:val="28"/>
        </w:rPr>
        <w:t>допущен</w:t>
      </w:r>
      <w:r w:rsidRPr="00B74027">
        <w:rPr>
          <w:rFonts w:ascii="Times New Roman" w:hAnsi="Times New Roman" w:cs="Times New Roman"/>
          <w:sz w:val="28"/>
          <w:szCs w:val="28"/>
        </w:rPr>
        <w:t xml:space="preserve"> к выращиванию во всех регионах РФ.</w:t>
      </w:r>
      <w:r w:rsidRPr="00B74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74027" w:rsidRPr="00B74027" w:rsidRDefault="00B74027" w:rsidP="00F63286">
      <w:pPr>
        <w:pStyle w:val="a3"/>
        <w:spacing w:before="100" w:beforeAutospacing="1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3286" w:rsidRDefault="00F63286" w:rsidP="00F63286">
      <w:pPr>
        <w:pStyle w:val="a3"/>
        <w:spacing w:before="100" w:before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Стоимость проекта </w:t>
      </w:r>
      <w:r w:rsidRPr="00B7402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цена за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тонну репродукционных семян – </w:t>
      </w:r>
      <w:r w:rsidR="00BF2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80 тыс. руб.</w:t>
      </w:r>
    </w:p>
    <w:p w:rsidR="00B74027" w:rsidRPr="00BD71DA" w:rsidRDefault="00B74027" w:rsidP="00F63286">
      <w:pPr>
        <w:pStyle w:val="a3"/>
        <w:spacing w:before="100" w:before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86" w:rsidRPr="00C31997" w:rsidRDefault="00F63286" w:rsidP="00F63286">
      <w:pPr>
        <w:pStyle w:val="a3"/>
        <w:spacing w:line="240" w:lineRule="auto"/>
        <w:ind w:left="0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Сведения о разработчике проекта</w:t>
      </w:r>
      <w:r w:rsidRPr="00BD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BD71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оригинатором</w:t>
      </w:r>
      <w:proofErr w:type="spellEnd"/>
      <w:r w:rsidRPr="00BD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1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сорта </w:t>
      </w:r>
      <w:r w:rsidR="00BF2C1D" w:rsidRPr="00BD71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горчицы белой Руслана</w:t>
      </w:r>
      <w:r w:rsidRPr="00BD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Федеральное государственное бюджетное научное учреждение «Всероссийский научно-исследовательский институт масличных культур имени В.</w:t>
      </w:r>
      <w:r w:rsidR="005B4186" w:rsidRPr="00BD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BD7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Пустовойта</w:t>
      </w:r>
      <w:proofErr w:type="spellEnd"/>
      <w:r w:rsidRPr="00BD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(ФГБНУ ВНИИМК): г. Краснодар, </w:t>
      </w:r>
      <w:r w:rsidR="00BD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D71D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им. Филатова, д. 17; www.vniimk.ru: e-</w:t>
      </w:r>
      <w:proofErr w:type="spellStart"/>
      <w:r w:rsidRPr="00BD71DA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BD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tgtFrame="_blank" w:history="1">
        <w:r w:rsidRPr="00BD71D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vniimk@vniimk.ru</w:t>
        </w:r>
      </w:hyperlink>
      <w:r w:rsidRPr="00BD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телефон: </w:t>
      </w:r>
      <w:r w:rsidRPr="00BD71DA">
        <w:rPr>
          <w:rFonts w:ascii="Times New Roman" w:hAnsi="Times New Roman" w:cs="Times New Roman"/>
          <w:bCs/>
          <w:sz w:val="28"/>
          <w:szCs w:val="28"/>
        </w:rPr>
        <w:t>(861) 255-59-33; коммутатор: (861) 255-33-08; факс</w:t>
      </w:r>
      <w:r w:rsidRPr="00BD71DA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: (861) </w:t>
      </w:r>
      <w:r w:rsidRPr="00BD71DA">
        <w:rPr>
          <w:rFonts w:ascii="Times New Roman" w:hAnsi="Times New Roman" w:cs="Times New Roman"/>
          <w:bCs/>
          <w:sz w:val="28"/>
          <w:szCs w:val="28"/>
        </w:rPr>
        <w:t>2</w:t>
      </w:r>
      <w:r w:rsidRPr="00BD71DA">
        <w:rPr>
          <w:rFonts w:ascii="Times New Roman" w:hAnsi="Times New Roman" w:cs="Times New Roman"/>
          <w:bCs/>
          <w:sz w:val="28"/>
          <w:szCs w:val="28"/>
          <w:lang w:val="de-DE"/>
        </w:rPr>
        <w:t>5</w:t>
      </w:r>
      <w:r w:rsidRPr="00BD71DA">
        <w:rPr>
          <w:rFonts w:ascii="Times New Roman" w:hAnsi="Times New Roman" w:cs="Times New Roman"/>
          <w:bCs/>
          <w:sz w:val="28"/>
          <w:szCs w:val="28"/>
        </w:rPr>
        <w:t>4-27-80.</w:t>
      </w:r>
      <w:r w:rsidRPr="00C319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74027" w:rsidRDefault="00B74027" w:rsidP="00B74027">
      <w:pPr>
        <w:spacing w:before="100" w:before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4027" w:rsidRDefault="00B74027" w:rsidP="00B74027">
      <w:pPr>
        <w:spacing w:before="100" w:before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СОРТ</w:t>
      </w:r>
      <w:r w:rsidRPr="00C319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ДЕКОРАТИВНОГО ПОДСОЛНЕЧНИКА АУРЕЛИЯ</w:t>
      </w:r>
    </w:p>
    <w:p w:rsidR="00B74027" w:rsidRPr="00B74027" w:rsidRDefault="00B74027" w:rsidP="0061381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Полное наименование проекта 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740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СОРТ ДЕКОРАТИВНОГО ПОДСОЛНЕЧНИКА АУРЕЛИЯ</w:t>
      </w:r>
    </w:p>
    <w:p w:rsidR="00B74027" w:rsidRPr="0061381E" w:rsidRDefault="00B74027" w:rsidP="0061381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</w:pPr>
    </w:p>
    <w:p w:rsidR="00B74027" w:rsidRDefault="00B74027" w:rsidP="00B7402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Краткое описание проекта: </w:t>
      </w:r>
      <w:r w:rsidRPr="00B740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рт декоративного подсолнечника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Pr="00B740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урелия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получен в рамках создания и изучения </w:t>
      </w:r>
      <w:r w:rsidR="007D5C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генетической коллекции ВНИИМК при скре</w:t>
      </w:r>
      <w:r w:rsidR="006138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щ</w:t>
      </w:r>
      <w:r w:rsidR="007D5C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ивании низкорослого образца И</w:t>
      </w:r>
      <w:r w:rsidR="007D5C61" w:rsidRPr="007D5C61">
        <w:rPr>
          <w:rFonts w:ascii="Times New Roman" w:eastAsia="Times New Roman" w:hAnsi="Times New Roman" w:cs="Times New Roman"/>
          <w:bCs/>
          <w:kern w:val="36"/>
          <w:sz w:val="28"/>
          <w:szCs w:val="28"/>
          <w:vertAlign w:val="subscript"/>
          <w:lang w:eastAsia="ru-RU"/>
        </w:rPr>
        <w:t>5</w:t>
      </w:r>
      <w:r w:rsidR="007D5C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/303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декоративным сортом «Плюшевый мишка», дальнейшем самоопылении и индивидуальном отборе по признакам </w:t>
      </w:r>
      <w:proofErr w:type="spellStart"/>
      <w:r w:rsidR="007D5C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морфотипа</w:t>
      </w:r>
      <w:proofErr w:type="spellEnd"/>
      <w:r w:rsidR="007D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завершающимся переводом фертильной линии на ЦМС </w:t>
      </w:r>
      <w:r w:rsidR="007D5C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RIG</w:t>
      </w:r>
      <w:r w:rsidR="007D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Главными декоративными особенностями сорта </w:t>
      </w:r>
      <w:proofErr w:type="spellStart"/>
      <w:r w:rsidR="007D5C61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Аурелия</w:t>
      </w:r>
      <w:proofErr w:type="spellEnd"/>
      <w:r w:rsidR="007D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низкорослость, компактный пирамидальный габитус, большое количество соцветий, общее ветвление, расположение центральной корзинки выше боковых соцветий, длительный вегетационный период. Сорт </w:t>
      </w:r>
      <w:proofErr w:type="spellStart"/>
      <w:r w:rsidR="007D5C61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Аурелия</w:t>
      </w:r>
      <w:proofErr w:type="spellEnd"/>
      <w:r w:rsidR="007D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позднеспелой группе. Вегетационный период от всходов до уборочной спелости 110 дней. Сорт </w:t>
      </w:r>
      <w:proofErr w:type="spellStart"/>
      <w:r w:rsidR="007D5C61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Аурелия</w:t>
      </w:r>
      <w:proofErr w:type="spellEnd"/>
      <w:r w:rsidR="007D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 для ландшафтного дизайна.</w:t>
      </w:r>
    </w:p>
    <w:p w:rsidR="0061381E" w:rsidRPr="0061381E" w:rsidRDefault="0061381E" w:rsidP="00B7402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B74027" w:rsidRDefault="00B74027" w:rsidP="00B740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1997">
        <w:rPr>
          <w:rStyle w:val="a5"/>
          <w:rFonts w:ascii="Times New Roman" w:hAnsi="Times New Roman" w:cs="Times New Roman"/>
          <w:sz w:val="28"/>
          <w:szCs w:val="28"/>
        </w:rPr>
        <w:t xml:space="preserve">3. Продукт проекта </w:t>
      </w:r>
      <w:r w:rsidRPr="00C31997">
        <w:rPr>
          <w:rFonts w:ascii="Times New Roman" w:hAnsi="Times New Roman" w:cs="Times New Roman"/>
          <w:sz w:val="28"/>
          <w:szCs w:val="28"/>
        </w:rPr>
        <w:t xml:space="preserve">– семена </w:t>
      </w:r>
      <w:r w:rsidR="007D5C61">
        <w:rPr>
          <w:rFonts w:ascii="Times New Roman" w:hAnsi="Times New Roman" w:cs="Times New Roman"/>
          <w:sz w:val="28"/>
          <w:szCs w:val="28"/>
        </w:rPr>
        <w:t>декоративного подсолнечника</w:t>
      </w:r>
      <w:r w:rsidRPr="00C31997">
        <w:rPr>
          <w:rFonts w:ascii="Times New Roman" w:hAnsi="Times New Roman" w:cs="Times New Roman"/>
          <w:sz w:val="28"/>
          <w:szCs w:val="28"/>
        </w:rPr>
        <w:t xml:space="preserve"> на товарные посевы.</w:t>
      </w:r>
    </w:p>
    <w:p w:rsidR="0061381E" w:rsidRPr="0061381E" w:rsidRDefault="0061381E" w:rsidP="00B740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B74027" w:rsidRDefault="00B74027" w:rsidP="00B74027">
      <w:pPr>
        <w:pStyle w:val="a3"/>
        <w:spacing w:before="100" w:before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31997">
        <w:rPr>
          <w:rStyle w:val="a5"/>
          <w:rFonts w:ascii="Times New Roman" w:hAnsi="Times New Roman" w:cs="Times New Roman"/>
          <w:sz w:val="28"/>
          <w:szCs w:val="28"/>
        </w:rPr>
        <w:t xml:space="preserve">4. Уровень зрелости проекта </w:t>
      </w:r>
      <w:r w:rsidRPr="00C31997">
        <w:rPr>
          <w:rFonts w:ascii="Times New Roman" w:hAnsi="Times New Roman" w:cs="Times New Roman"/>
          <w:sz w:val="28"/>
          <w:szCs w:val="28"/>
        </w:rPr>
        <w:t xml:space="preserve">– получен патент на сорт </w:t>
      </w:r>
      <w:r w:rsidR="007D5C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декоративного подсолнечника </w:t>
      </w:r>
      <w:proofErr w:type="spellStart"/>
      <w:r w:rsidR="007D5C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="007D5C61" w:rsidRPr="00B740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урелия</w:t>
      </w:r>
      <w:proofErr w:type="spellEnd"/>
      <w:r w:rsidR="007D5C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61381E" w:rsidRDefault="0061381E" w:rsidP="00B74027">
      <w:pPr>
        <w:pStyle w:val="a3"/>
        <w:spacing w:before="100" w:before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74027" w:rsidRDefault="00B74027" w:rsidP="00B74027">
      <w:pPr>
        <w:pStyle w:val="a3"/>
        <w:spacing w:before="100" w:before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1997">
        <w:rPr>
          <w:rStyle w:val="a5"/>
          <w:rFonts w:ascii="Times New Roman" w:hAnsi="Times New Roman" w:cs="Times New Roman"/>
          <w:sz w:val="28"/>
          <w:szCs w:val="28"/>
        </w:rPr>
        <w:t>5. Категория предприятий, заинтересованных в результатах проекта</w:t>
      </w:r>
      <w:r w:rsidRPr="00C3199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B38BE" w:rsidRPr="00C31997">
        <w:rPr>
          <w:rFonts w:ascii="Times New Roman" w:hAnsi="Times New Roman" w:cs="Times New Roman"/>
          <w:sz w:val="28"/>
          <w:szCs w:val="28"/>
        </w:rPr>
        <w:t>сельхозтоваропроизводители</w:t>
      </w:r>
      <w:proofErr w:type="spellEnd"/>
      <w:r w:rsidRPr="00C31997">
        <w:rPr>
          <w:rFonts w:ascii="Times New Roman" w:hAnsi="Times New Roman" w:cs="Times New Roman"/>
          <w:sz w:val="28"/>
          <w:szCs w:val="28"/>
        </w:rPr>
        <w:t xml:space="preserve">, занимающиеся </w:t>
      </w:r>
      <w:r w:rsidR="00517E86">
        <w:rPr>
          <w:rFonts w:ascii="Times New Roman" w:hAnsi="Times New Roman" w:cs="Times New Roman"/>
          <w:sz w:val="28"/>
          <w:szCs w:val="28"/>
        </w:rPr>
        <w:t>ландшафтным дизайном</w:t>
      </w:r>
      <w:r w:rsidRPr="00C31997">
        <w:rPr>
          <w:rFonts w:ascii="Times New Roman" w:hAnsi="Times New Roman" w:cs="Times New Roman"/>
          <w:sz w:val="28"/>
          <w:szCs w:val="28"/>
        </w:rPr>
        <w:t>.</w:t>
      </w:r>
    </w:p>
    <w:p w:rsidR="0061381E" w:rsidRPr="0061381E" w:rsidRDefault="0061381E" w:rsidP="00B74027">
      <w:pPr>
        <w:pStyle w:val="a3"/>
        <w:spacing w:before="100" w:beforeAutospacing="1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517E86" w:rsidRDefault="00B74027" w:rsidP="00FA084E">
      <w:pPr>
        <w:pStyle w:val="a3"/>
        <w:spacing w:before="100" w:before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1997">
        <w:rPr>
          <w:rStyle w:val="a5"/>
          <w:rFonts w:ascii="Times New Roman" w:hAnsi="Times New Roman" w:cs="Times New Roman"/>
          <w:sz w:val="28"/>
          <w:szCs w:val="28"/>
        </w:rPr>
        <w:t xml:space="preserve">6. Патентная защита проекта </w:t>
      </w:r>
      <w:r w:rsidRPr="00C31997">
        <w:rPr>
          <w:rFonts w:ascii="Times New Roman" w:hAnsi="Times New Roman" w:cs="Times New Roman"/>
          <w:sz w:val="28"/>
          <w:szCs w:val="28"/>
        </w:rPr>
        <w:t xml:space="preserve">– на сорт </w:t>
      </w:r>
      <w:r w:rsidR="00517E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декоративного подсолнечника </w:t>
      </w:r>
      <w:proofErr w:type="spellStart"/>
      <w:r w:rsidR="00517E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="00517E86" w:rsidRPr="00B740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урелия</w:t>
      </w:r>
      <w:proofErr w:type="spellEnd"/>
      <w:r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C31997">
        <w:rPr>
          <w:rFonts w:ascii="Times New Roman" w:hAnsi="Times New Roman" w:cs="Times New Roman"/>
          <w:sz w:val="28"/>
          <w:szCs w:val="28"/>
        </w:rPr>
        <w:t xml:space="preserve">получен патент № </w:t>
      </w:r>
      <w:r>
        <w:rPr>
          <w:rFonts w:ascii="Times New Roman" w:hAnsi="Times New Roman" w:cs="Times New Roman"/>
          <w:sz w:val="28"/>
          <w:szCs w:val="28"/>
        </w:rPr>
        <w:t>9</w:t>
      </w:r>
      <w:r w:rsidR="00517E86">
        <w:rPr>
          <w:rFonts w:ascii="Times New Roman" w:hAnsi="Times New Roman" w:cs="Times New Roman"/>
          <w:sz w:val="28"/>
          <w:szCs w:val="28"/>
        </w:rPr>
        <w:t>3</w:t>
      </w:r>
      <w:r w:rsidR="00FA084E">
        <w:rPr>
          <w:rFonts w:ascii="Times New Roman" w:hAnsi="Times New Roman" w:cs="Times New Roman"/>
          <w:sz w:val="28"/>
          <w:szCs w:val="28"/>
        </w:rPr>
        <w:t>3</w:t>
      </w:r>
      <w:r w:rsidR="00517E8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997">
        <w:rPr>
          <w:rFonts w:ascii="Times New Roman" w:hAnsi="Times New Roman" w:cs="Times New Roman"/>
          <w:sz w:val="28"/>
          <w:szCs w:val="28"/>
        </w:rPr>
        <w:t xml:space="preserve">от </w:t>
      </w:r>
      <w:r w:rsidR="00517E86">
        <w:rPr>
          <w:rFonts w:ascii="Times New Roman" w:hAnsi="Times New Roman" w:cs="Times New Roman"/>
          <w:sz w:val="28"/>
          <w:szCs w:val="28"/>
        </w:rPr>
        <w:t>15.11</w:t>
      </w:r>
      <w:r w:rsidRPr="00C3199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31997">
        <w:rPr>
          <w:rFonts w:ascii="Times New Roman" w:hAnsi="Times New Roman" w:cs="Times New Roman"/>
          <w:sz w:val="28"/>
          <w:szCs w:val="28"/>
        </w:rPr>
        <w:t xml:space="preserve"> г. Авторы:</w:t>
      </w:r>
      <w:r w:rsidR="00517E86" w:rsidRPr="00517E86">
        <w:rPr>
          <w:rFonts w:ascii="Times New Roman" w:hAnsi="Times New Roman"/>
          <w:sz w:val="24"/>
          <w:szCs w:val="24"/>
        </w:rPr>
        <w:t xml:space="preserve"> </w:t>
      </w:r>
      <w:r w:rsidR="00517E86" w:rsidRPr="00517E86">
        <w:rPr>
          <w:rFonts w:ascii="Times New Roman" w:hAnsi="Times New Roman"/>
          <w:sz w:val="28"/>
          <w:szCs w:val="28"/>
        </w:rPr>
        <w:t xml:space="preserve">Перетягина Т. М., </w:t>
      </w:r>
      <w:proofErr w:type="spellStart"/>
      <w:r w:rsidR="00517E86" w:rsidRPr="00517E86">
        <w:rPr>
          <w:rFonts w:ascii="Times New Roman" w:hAnsi="Times New Roman"/>
          <w:sz w:val="28"/>
          <w:szCs w:val="28"/>
        </w:rPr>
        <w:t>Демурин</w:t>
      </w:r>
      <w:proofErr w:type="spellEnd"/>
      <w:r w:rsidR="00517E86" w:rsidRPr="00517E86">
        <w:rPr>
          <w:rFonts w:ascii="Times New Roman" w:hAnsi="Times New Roman"/>
          <w:sz w:val="28"/>
          <w:szCs w:val="28"/>
        </w:rPr>
        <w:t xml:space="preserve"> Я. Н., Борисенко О. М., Толмачева Н. Н., </w:t>
      </w:r>
      <w:proofErr w:type="spellStart"/>
      <w:r w:rsidR="00517E86" w:rsidRPr="00517E86">
        <w:rPr>
          <w:rFonts w:ascii="Times New Roman" w:hAnsi="Times New Roman"/>
          <w:sz w:val="28"/>
          <w:szCs w:val="28"/>
        </w:rPr>
        <w:t>Левуцкая</w:t>
      </w:r>
      <w:proofErr w:type="spellEnd"/>
      <w:r w:rsidR="00517E86" w:rsidRPr="00517E86">
        <w:rPr>
          <w:rFonts w:ascii="Times New Roman" w:hAnsi="Times New Roman"/>
          <w:sz w:val="28"/>
          <w:szCs w:val="28"/>
        </w:rPr>
        <w:t xml:space="preserve"> А. Н.</w:t>
      </w:r>
      <w:r w:rsidRPr="00517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81E" w:rsidRPr="0061381E" w:rsidRDefault="0061381E" w:rsidP="00B74027">
      <w:pPr>
        <w:pStyle w:val="a3"/>
        <w:spacing w:before="100" w:beforeAutospacing="1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B74027" w:rsidRDefault="00B74027" w:rsidP="00B74027">
      <w:pPr>
        <w:pStyle w:val="a3"/>
        <w:spacing w:before="100" w:before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Сведения об экспертизе проекта 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1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экспертно</w:t>
      </w:r>
      <w:r w:rsidR="00332F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DB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332F8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B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2F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Госсорткомиссии</w:t>
      </w:r>
      <w:proofErr w:type="spellEnd"/>
      <w:r w:rsidR="00517E86"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31116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33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сорт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включен в </w:t>
      </w:r>
      <w:r w:rsidR="00517E8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осударственный реестр селекционных достижений, допущенных к использованию.</w:t>
      </w:r>
    </w:p>
    <w:p w:rsidR="0061381E" w:rsidRPr="0061381E" w:rsidRDefault="0061381E" w:rsidP="00B74027">
      <w:pPr>
        <w:pStyle w:val="a3"/>
        <w:spacing w:before="100" w:beforeAutospacing="1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4027" w:rsidRDefault="00B74027" w:rsidP="00B74027">
      <w:pPr>
        <w:pStyle w:val="a3"/>
        <w:spacing w:before="100" w:beforeAutospacing="1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Место реализации проекта </w:t>
      </w:r>
      <w:r w:rsidRPr="00B7402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</w:t>
      </w:r>
      <w:r w:rsidRPr="00B74027">
        <w:rPr>
          <w:rFonts w:ascii="Times New Roman" w:hAnsi="Times New Roman" w:cs="Times New Roman"/>
          <w:sz w:val="28"/>
          <w:szCs w:val="28"/>
        </w:rPr>
        <w:t xml:space="preserve">орт </w:t>
      </w:r>
      <w:r w:rsidR="00FA084E">
        <w:rPr>
          <w:rFonts w:ascii="Times New Roman" w:hAnsi="Times New Roman" w:cs="Times New Roman"/>
          <w:sz w:val="28"/>
          <w:szCs w:val="28"/>
        </w:rPr>
        <w:t>допущен</w:t>
      </w:r>
      <w:r w:rsidRPr="00B74027">
        <w:rPr>
          <w:rFonts w:ascii="Times New Roman" w:hAnsi="Times New Roman" w:cs="Times New Roman"/>
          <w:sz w:val="28"/>
          <w:szCs w:val="28"/>
        </w:rPr>
        <w:t xml:space="preserve"> к выращиванию во всех регионах РФ.</w:t>
      </w:r>
      <w:r w:rsidRPr="00B74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1381E" w:rsidRPr="0061381E" w:rsidRDefault="0061381E" w:rsidP="00B74027">
      <w:pPr>
        <w:pStyle w:val="a3"/>
        <w:spacing w:before="100" w:beforeAutospacing="1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74027" w:rsidRDefault="00B74027" w:rsidP="00B74027">
      <w:pPr>
        <w:pStyle w:val="a3"/>
        <w:spacing w:before="100" w:before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Стоимость проекта </w:t>
      </w:r>
      <w:r w:rsidRPr="00B7402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цена за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тонну репродукционных семян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1381E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61381E" w:rsidRPr="0061381E" w:rsidRDefault="0061381E" w:rsidP="00B74027">
      <w:pPr>
        <w:pStyle w:val="a3"/>
        <w:spacing w:before="100" w:beforeAutospacing="1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4027" w:rsidRPr="00C31997" w:rsidRDefault="00B74027" w:rsidP="00B74027">
      <w:pPr>
        <w:pStyle w:val="a3"/>
        <w:spacing w:line="240" w:lineRule="auto"/>
        <w:ind w:left="0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Сведения о разработчике проекта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оригинатором</w:t>
      </w:r>
      <w:proofErr w:type="spellEnd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сорта </w:t>
      </w:r>
      <w:r w:rsidR="00DB68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</w:t>
      </w:r>
      <w:r w:rsidR="006138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екоративного подсолнечника </w:t>
      </w:r>
      <w:proofErr w:type="spellStart"/>
      <w:r w:rsidR="006138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="0061381E" w:rsidRPr="00B740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урелия</w:t>
      </w:r>
      <w:proofErr w:type="spellEnd"/>
      <w:r w:rsidR="0061381E"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Федеральное государственное бюджетное научное учреждение «Всероссийский научно-исследовательский институт масличных культур имени В.</w:t>
      </w:r>
      <w:r w:rsidR="005B4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Пустовойта</w:t>
      </w:r>
      <w:proofErr w:type="spellEnd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» (ФГБНУ ВНИИМК):</w:t>
      </w:r>
      <w:r w:rsidR="005B4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Краснодар, ул. им. Филатова, д. 17; www.vniimk.ru: e-</w:t>
      </w:r>
      <w:proofErr w:type="spellStart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tgtFrame="_blank" w:history="1">
        <w:r w:rsidRPr="00C3199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vniimk@vniimk.ru</w:t>
        </w:r>
      </w:hyperlink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телефон: </w:t>
      </w:r>
      <w:r w:rsidRPr="00C31997">
        <w:rPr>
          <w:rFonts w:ascii="Times New Roman" w:hAnsi="Times New Roman" w:cs="Times New Roman"/>
          <w:bCs/>
          <w:sz w:val="28"/>
          <w:szCs w:val="28"/>
        </w:rPr>
        <w:t>(861) 255-59-33; коммутатор: (861) 255-33-08; факс</w:t>
      </w:r>
      <w:r w:rsidRPr="00C31997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: (861) </w:t>
      </w:r>
      <w:r w:rsidRPr="00C31997">
        <w:rPr>
          <w:rFonts w:ascii="Times New Roman" w:hAnsi="Times New Roman" w:cs="Times New Roman"/>
          <w:bCs/>
          <w:sz w:val="28"/>
          <w:szCs w:val="28"/>
        </w:rPr>
        <w:t>2</w:t>
      </w:r>
      <w:r w:rsidRPr="00C31997">
        <w:rPr>
          <w:rFonts w:ascii="Times New Roman" w:hAnsi="Times New Roman" w:cs="Times New Roman"/>
          <w:bCs/>
          <w:sz w:val="28"/>
          <w:szCs w:val="28"/>
          <w:lang w:val="de-DE"/>
        </w:rPr>
        <w:t>5</w:t>
      </w:r>
      <w:r w:rsidRPr="00C31997">
        <w:rPr>
          <w:rFonts w:ascii="Times New Roman" w:hAnsi="Times New Roman" w:cs="Times New Roman"/>
          <w:bCs/>
          <w:sz w:val="28"/>
          <w:szCs w:val="28"/>
        </w:rPr>
        <w:t>4-27-80.</w:t>
      </w:r>
      <w:r w:rsidRPr="00C319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66874" w:rsidRDefault="00E66874" w:rsidP="00E66874">
      <w:pPr>
        <w:spacing w:before="100" w:before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СОРТ</w:t>
      </w:r>
      <w:r w:rsidRPr="00C319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ДЕКОРАТИВНОГО ПОДСОЛНЕЧНИКА ФИЗАЛИЯ</w:t>
      </w:r>
    </w:p>
    <w:p w:rsidR="00E66874" w:rsidRPr="00B74027" w:rsidRDefault="00E66874" w:rsidP="0061381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Полное наименование проекта 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740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СОРТ ДЕКОРАТИВНОГО ПОДСОЛНЕЧНИКА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ФИЗА</w:t>
      </w:r>
      <w:r w:rsidRPr="00B740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ЛИЯ</w:t>
      </w:r>
    </w:p>
    <w:p w:rsidR="00E66874" w:rsidRPr="0061381E" w:rsidRDefault="00E66874" w:rsidP="0061381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</w:pPr>
    </w:p>
    <w:p w:rsidR="00E66874" w:rsidRDefault="00E66874" w:rsidP="00E6687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Краткое описание проекта: </w:t>
      </w:r>
      <w:r w:rsidRPr="00B740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рт декоративного подсолнечника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Физа</w:t>
      </w:r>
      <w:r w:rsidRPr="00B740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лия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получен в рамках создания и изучения генетической коллекции ВНИИМК при скре</w:t>
      </w:r>
      <w:r w:rsidR="005E66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ивании низкорослого образца И</w:t>
      </w:r>
      <w:r w:rsidRPr="007D5C61">
        <w:rPr>
          <w:rFonts w:ascii="Times New Roman" w:eastAsia="Times New Roman" w:hAnsi="Times New Roman" w:cs="Times New Roman"/>
          <w:bCs/>
          <w:kern w:val="36"/>
          <w:sz w:val="28"/>
          <w:szCs w:val="28"/>
          <w:vertAlign w:val="subscript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/303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декоративным сортом «Плюшевый мишка», дальнейшем самоопылении и индивидуальном отборе по признакам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морфотипа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завершающимся переводом фертильной линии на ЦМС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RIG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Главными декоративными особенностями сорта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Физалия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низкорослость, компактный цилиндрический габитус, большое количество соцветий, апикальное ветвление, расположение центральной корзинки на одном уровне с боковыми соцветиями, длительный вегетационный период. Сорт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Физалия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позднеспелой группе. Вегетационный период от всходов до уборочной спелости 100 дней. Сорт </w:t>
      </w:r>
      <w:proofErr w:type="spellStart"/>
      <w:r w:rsidR="005E667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 для ландшафтного дизайна.</w:t>
      </w:r>
    </w:p>
    <w:p w:rsidR="0061381E" w:rsidRPr="0061381E" w:rsidRDefault="0061381E" w:rsidP="00E6687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E66874" w:rsidRDefault="00E66874" w:rsidP="00E668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1997">
        <w:rPr>
          <w:rStyle w:val="a5"/>
          <w:rFonts w:ascii="Times New Roman" w:hAnsi="Times New Roman" w:cs="Times New Roman"/>
          <w:sz w:val="28"/>
          <w:szCs w:val="28"/>
        </w:rPr>
        <w:t xml:space="preserve">3. Продукт проекта </w:t>
      </w:r>
      <w:r w:rsidRPr="00C31997">
        <w:rPr>
          <w:rFonts w:ascii="Times New Roman" w:hAnsi="Times New Roman" w:cs="Times New Roman"/>
          <w:sz w:val="28"/>
          <w:szCs w:val="28"/>
        </w:rPr>
        <w:t xml:space="preserve">– семена </w:t>
      </w:r>
      <w:r>
        <w:rPr>
          <w:rFonts w:ascii="Times New Roman" w:hAnsi="Times New Roman" w:cs="Times New Roman"/>
          <w:sz w:val="28"/>
          <w:szCs w:val="28"/>
        </w:rPr>
        <w:t>декоративного подсолнечника</w:t>
      </w:r>
      <w:r w:rsidRPr="00C31997">
        <w:rPr>
          <w:rFonts w:ascii="Times New Roman" w:hAnsi="Times New Roman" w:cs="Times New Roman"/>
          <w:sz w:val="28"/>
          <w:szCs w:val="28"/>
        </w:rPr>
        <w:t xml:space="preserve"> на товарные посевы.</w:t>
      </w:r>
    </w:p>
    <w:p w:rsidR="0061381E" w:rsidRPr="0061381E" w:rsidRDefault="0061381E" w:rsidP="00E668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E66874" w:rsidRDefault="00E66874" w:rsidP="00E66874">
      <w:pPr>
        <w:pStyle w:val="a3"/>
        <w:spacing w:before="100" w:before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31997">
        <w:rPr>
          <w:rStyle w:val="a5"/>
          <w:rFonts w:ascii="Times New Roman" w:hAnsi="Times New Roman" w:cs="Times New Roman"/>
          <w:sz w:val="28"/>
          <w:szCs w:val="28"/>
        </w:rPr>
        <w:t xml:space="preserve">4. Уровень зрелости проекта </w:t>
      </w:r>
      <w:r w:rsidRPr="00C31997">
        <w:rPr>
          <w:rFonts w:ascii="Times New Roman" w:hAnsi="Times New Roman" w:cs="Times New Roman"/>
          <w:sz w:val="28"/>
          <w:szCs w:val="28"/>
        </w:rPr>
        <w:t xml:space="preserve">– получен патент на сорт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декоративного подсолнечника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Физа</w:t>
      </w:r>
      <w:r w:rsidRPr="00B740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лия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61381E" w:rsidRPr="0061381E" w:rsidRDefault="0061381E" w:rsidP="00E66874">
      <w:pPr>
        <w:pStyle w:val="a3"/>
        <w:spacing w:before="100" w:before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</w:pPr>
    </w:p>
    <w:p w:rsidR="00E66874" w:rsidRDefault="00E66874" w:rsidP="00E66874">
      <w:pPr>
        <w:pStyle w:val="a3"/>
        <w:spacing w:before="100" w:before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1997">
        <w:rPr>
          <w:rStyle w:val="a5"/>
          <w:rFonts w:ascii="Times New Roman" w:hAnsi="Times New Roman" w:cs="Times New Roman"/>
          <w:sz w:val="28"/>
          <w:szCs w:val="28"/>
        </w:rPr>
        <w:t>5. Категория предприятий, заинтересованных в результатах проекта</w:t>
      </w:r>
      <w:r w:rsidRPr="00C3199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B7D28" w:rsidRPr="00C31997">
        <w:rPr>
          <w:rFonts w:ascii="Times New Roman" w:hAnsi="Times New Roman" w:cs="Times New Roman"/>
          <w:sz w:val="28"/>
          <w:szCs w:val="28"/>
        </w:rPr>
        <w:t>сельхозтоваропроизводители</w:t>
      </w:r>
      <w:proofErr w:type="spellEnd"/>
      <w:r w:rsidR="00EB7D28" w:rsidRPr="00C31997">
        <w:rPr>
          <w:rFonts w:ascii="Times New Roman" w:hAnsi="Times New Roman" w:cs="Times New Roman"/>
          <w:sz w:val="28"/>
          <w:szCs w:val="28"/>
        </w:rPr>
        <w:t>,</w:t>
      </w:r>
      <w:r w:rsidRPr="00C31997">
        <w:rPr>
          <w:rFonts w:ascii="Times New Roman" w:hAnsi="Times New Roman" w:cs="Times New Roman"/>
          <w:sz w:val="28"/>
          <w:szCs w:val="28"/>
        </w:rPr>
        <w:t xml:space="preserve"> занимающиеся </w:t>
      </w:r>
      <w:r>
        <w:rPr>
          <w:rFonts w:ascii="Times New Roman" w:hAnsi="Times New Roman" w:cs="Times New Roman"/>
          <w:sz w:val="28"/>
          <w:szCs w:val="28"/>
        </w:rPr>
        <w:t>ландшафтным дизайном</w:t>
      </w:r>
      <w:r w:rsidRPr="00C31997">
        <w:rPr>
          <w:rFonts w:ascii="Times New Roman" w:hAnsi="Times New Roman" w:cs="Times New Roman"/>
          <w:sz w:val="28"/>
          <w:szCs w:val="28"/>
        </w:rPr>
        <w:t>.</w:t>
      </w:r>
    </w:p>
    <w:p w:rsidR="00E66874" w:rsidRDefault="00E66874" w:rsidP="00E66874">
      <w:pPr>
        <w:pStyle w:val="a3"/>
        <w:spacing w:before="100" w:before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1997">
        <w:rPr>
          <w:rStyle w:val="a5"/>
          <w:rFonts w:ascii="Times New Roman" w:hAnsi="Times New Roman" w:cs="Times New Roman"/>
          <w:sz w:val="28"/>
          <w:szCs w:val="28"/>
        </w:rPr>
        <w:t xml:space="preserve">6. Патентная защита проекта </w:t>
      </w:r>
      <w:r w:rsidRPr="00C31997">
        <w:rPr>
          <w:rFonts w:ascii="Times New Roman" w:hAnsi="Times New Roman" w:cs="Times New Roman"/>
          <w:sz w:val="28"/>
          <w:szCs w:val="28"/>
        </w:rPr>
        <w:t xml:space="preserve">– на сорт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декоративного подсолнечника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Физа</w:t>
      </w:r>
      <w:r w:rsidRPr="00B740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лия</w:t>
      </w:r>
      <w:proofErr w:type="spellEnd"/>
      <w:r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C31997">
        <w:rPr>
          <w:rFonts w:ascii="Times New Roman" w:hAnsi="Times New Roman" w:cs="Times New Roman"/>
          <w:sz w:val="28"/>
          <w:szCs w:val="28"/>
        </w:rPr>
        <w:t xml:space="preserve">получен патент № </w:t>
      </w:r>
      <w:r>
        <w:rPr>
          <w:rFonts w:ascii="Times New Roman" w:hAnsi="Times New Roman" w:cs="Times New Roman"/>
          <w:sz w:val="28"/>
          <w:szCs w:val="28"/>
        </w:rPr>
        <w:t xml:space="preserve">9338 </w:t>
      </w:r>
      <w:r w:rsidRPr="00C319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15.11</w:t>
      </w:r>
      <w:r w:rsidRPr="00C3199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31997">
        <w:rPr>
          <w:rFonts w:ascii="Times New Roman" w:hAnsi="Times New Roman" w:cs="Times New Roman"/>
          <w:sz w:val="28"/>
          <w:szCs w:val="28"/>
        </w:rPr>
        <w:t xml:space="preserve"> г. Авторы:</w:t>
      </w:r>
      <w:r w:rsidRPr="00517E86">
        <w:rPr>
          <w:rFonts w:ascii="Times New Roman" w:hAnsi="Times New Roman"/>
          <w:sz w:val="24"/>
          <w:szCs w:val="24"/>
        </w:rPr>
        <w:t xml:space="preserve"> </w:t>
      </w:r>
      <w:r w:rsidRPr="00517E86">
        <w:rPr>
          <w:rFonts w:ascii="Times New Roman" w:hAnsi="Times New Roman"/>
          <w:sz w:val="28"/>
          <w:szCs w:val="28"/>
        </w:rPr>
        <w:t xml:space="preserve">Перетягина Т. М., </w:t>
      </w:r>
      <w:proofErr w:type="spellStart"/>
      <w:r w:rsidRPr="00517E86">
        <w:rPr>
          <w:rFonts w:ascii="Times New Roman" w:hAnsi="Times New Roman"/>
          <w:sz w:val="28"/>
          <w:szCs w:val="28"/>
        </w:rPr>
        <w:t>Демурин</w:t>
      </w:r>
      <w:proofErr w:type="spellEnd"/>
      <w:r w:rsidRPr="00517E86">
        <w:rPr>
          <w:rFonts w:ascii="Times New Roman" w:hAnsi="Times New Roman"/>
          <w:sz w:val="28"/>
          <w:szCs w:val="28"/>
        </w:rPr>
        <w:t xml:space="preserve"> Я. Н., Борисенко О. М., Толмачева Н. Н., </w:t>
      </w:r>
      <w:proofErr w:type="spellStart"/>
      <w:r w:rsidRPr="00517E86">
        <w:rPr>
          <w:rFonts w:ascii="Times New Roman" w:hAnsi="Times New Roman"/>
          <w:sz w:val="28"/>
          <w:szCs w:val="28"/>
        </w:rPr>
        <w:t>Левуцкая</w:t>
      </w:r>
      <w:proofErr w:type="spellEnd"/>
      <w:r w:rsidRPr="00517E86">
        <w:rPr>
          <w:rFonts w:ascii="Times New Roman" w:hAnsi="Times New Roman"/>
          <w:sz w:val="28"/>
          <w:szCs w:val="28"/>
        </w:rPr>
        <w:t xml:space="preserve"> А. Н.</w:t>
      </w:r>
      <w:r w:rsidRPr="00517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81E" w:rsidRPr="0061381E" w:rsidRDefault="0061381E" w:rsidP="00E66874">
      <w:pPr>
        <w:pStyle w:val="a3"/>
        <w:spacing w:before="100" w:beforeAutospacing="1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E66874" w:rsidRDefault="00E66874" w:rsidP="00E66874">
      <w:pPr>
        <w:pStyle w:val="a3"/>
        <w:spacing w:before="100" w:before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Сведения об экспертизе проекта 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экспертному заключению </w:t>
      </w:r>
      <w:proofErr w:type="spellStart"/>
      <w:r w:rsidR="00332F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Госсорткомиссии</w:t>
      </w:r>
      <w:proofErr w:type="spellEnd"/>
      <w:r w:rsidR="00332F81"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32F81" w:rsidRPr="00631116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332F81"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33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сорт</w:t>
      </w:r>
      <w:r w:rsidR="00332F81"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включен в </w:t>
      </w:r>
      <w:r w:rsidR="00332F8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32F81"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осударственный реестр селекционных достижений, допущенных к использованию.</w:t>
      </w:r>
    </w:p>
    <w:p w:rsidR="0061381E" w:rsidRPr="0061381E" w:rsidRDefault="0061381E" w:rsidP="00E66874">
      <w:pPr>
        <w:pStyle w:val="a3"/>
        <w:spacing w:before="100" w:beforeAutospacing="1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66874" w:rsidRDefault="00E66874" w:rsidP="00E66874">
      <w:pPr>
        <w:pStyle w:val="a3"/>
        <w:spacing w:before="100" w:beforeAutospacing="1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Место реализации проекта </w:t>
      </w:r>
      <w:r w:rsidRPr="00B7402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</w:t>
      </w:r>
      <w:r w:rsidRPr="00B74027">
        <w:rPr>
          <w:rFonts w:ascii="Times New Roman" w:hAnsi="Times New Roman" w:cs="Times New Roman"/>
          <w:sz w:val="28"/>
          <w:szCs w:val="28"/>
        </w:rPr>
        <w:t xml:space="preserve">орт </w:t>
      </w:r>
      <w:r w:rsidR="00FA084E">
        <w:rPr>
          <w:rFonts w:ascii="Times New Roman" w:hAnsi="Times New Roman" w:cs="Times New Roman"/>
          <w:sz w:val="28"/>
          <w:szCs w:val="28"/>
        </w:rPr>
        <w:t>допущен</w:t>
      </w:r>
      <w:r w:rsidRPr="00B74027">
        <w:rPr>
          <w:rFonts w:ascii="Times New Roman" w:hAnsi="Times New Roman" w:cs="Times New Roman"/>
          <w:sz w:val="28"/>
          <w:szCs w:val="28"/>
        </w:rPr>
        <w:t xml:space="preserve"> к выращиванию во всех регионах РФ.</w:t>
      </w:r>
      <w:r w:rsidRPr="00B74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1381E" w:rsidRPr="0061381E" w:rsidRDefault="0061381E" w:rsidP="00E66874">
      <w:pPr>
        <w:pStyle w:val="a3"/>
        <w:spacing w:before="100" w:beforeAutospacing="1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66874" w:rsidRDefault="00E66874" w:rsidP="00E66874">
      <w:pPr>
        <w:pStyle w:val="a3"/>
        <w:spacing w:before="100" w:before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Стоимость проекта </w:t>
      </w:r>
      <w:r w:rsidRPr="00B7402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цена за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тонну репродукционных семян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B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61381E" w:rsidRPr="0061381E" w:rsidRDefault="0061381E" w:rsidP="00E66874">
      <w:pPr>
        <w:pStyle w:val="a3"/>
        <w:spacing w:before="100" w:beforeAutospacing="1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66874" w:rsidRPr="00C31997" w:rsidRDefault="00E66874" w:rsidP="00E66874">
      <w:pPr>
        <w:pStyle w:val="a3"/>
        <w:spacing w:line="240" w:lineRule="auto"/>
        <w:ind w:left="0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Сведения о разработчике проекта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оригинатором</w:t>
      </w:r>
      <w:proofErr w:type="spellEnd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сорта </w:t>
      </w:r>
      <w:r w:rsidR="00DB68C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B68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екоративного подсолнечника </w:t>
      </w:r>
      <w:proofErr w:type="spellStart"/>
      <w:r w:rsidR="00DB68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Физа</w:t>
      </w:r>
      <w:r w:rsidR="00DB68C0" w:rsidRPr="00B740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лия</w:t>
      </w:r>
      <w:proofErr w:type="spellEnd"/>
      <w:r w:rsidR="00DB68C0"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Федеральное государственное бюджетное научное учреждение «Всероссийский научно-исследовательский институт масличных культур имени В.</w:t>
      </w:r>
      <w:r w:rsidR="005E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Пустовойта</w:t>
      </w:r>
      <w:proofErr w:type="spellEnd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(ФГБНУ ВНИИМК): </w:t>
      </w:r>
      <w:r w:rsidR="005E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Краснодар, ул. им. Филатова, д. 17; www.vniimk.ru: e-</w:t>
      </w:r>
      <w:proofErr w:type="spellStart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tgtFrame="_blank" w:history="1">
        <w:r w:rsidRPr="00C3199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vniimk@vniimk.ru</w:t>
        </w:r>
      </w:hyperlink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телефон: </w:t>
      </w:r>
      <w:r w:rsidRPr="00C31997">
        <w:rPr>
          <w:rFonts w:ascii="Times New Roman" w:hAnsi="Times New Roman" w:cs="Times New Roman"/>
          <w:bCs/>
          <w:sz w:val="28"/>
          <w:szCs w:val="28"/>
        </w:rPr>
        <w:t>(861) 255-59-33; коммутатор: (861) 255-33-08; факс</w:t>
      </w:r>
      <w:r w:rsidRPr="00C31997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: (861) </w:t>
      </w:r>
      <w:r w:rsidRPr="00C31997">
        <w:rPr>
          <w:rFonts w:ascii="Times New Roman" w:hAnsi="Times New Roman" w:cs="Times New Roman"/>
          <w:bCs/>
          <w:sz w:val="28"/>
          <w:szCs w:val="28"/>
        </w:rPr>
        <w:t>2</w:t>
      </w:r>
      <w:r w:rsidRPr="00C31997">
        <w:rPr>
          <w:rFonts w:ascii="Times New Roman" w:hAnsi="Times New Roman" w:cs="Times New Roman"/>
          <w:bCs/>
          <w:sz w:val="28"/>
          <w:szCs w:val="28"/>
          <w:lang w:val="de-DE"/>
        </w:rPr>
        <w:t>5</w:t>
      </w:r>
      <w:r w:rsidRPr="00C31997">
        <w:rPr>
          <w:rFonts w:ascii="Times New Roman" w:hAnsi="Times New Roman" w:cs="Times New Roman"/>
          <w:bCs/>
          <w:sz w:val="28"/>
          <w:szCs w:val="28"/>
        </w:rPr>
        <w:t>4-27-80.</w:t>
      </w:r>
      <w:r w:rsidRPr="00C319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17E86" w:rsidRDefault="00517E86" w:rsidP="00E66874">
      <w:pPr>
        <w:spacing w:before="100" w:beforeAutospacing="1" w:line="240" w:lineRule="auto"/>
        <w:jc w:val="both"/>
        <w:outlineLvl w:val="0"/>
      </w:pPr>
    </w:p>
    <w:sectPr w:rsidR="00517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44631"/>
    <w:multiLevelType w:val="hybridMultilevel"/>
    <w:tmpl w:val="BB6C8FBE"/>
    <w:lvl w:ilvl="0" w:tplc="5CC42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05"/>
    <w:rsid w:val="000B38BE"/>
    <w:rsid w:val="00156983"/>
    <w:rsid w:val="00187CD5"/>
    <w:rsid w:val="001A2EFA"/>
    <w:rsid w:val="001D66A6"/>
    <w:rsid w:val="002039C9"/>
    <w:rsid w:val="00274B89"/>
    <w:rsid w:val="00306CA9"/>
    <w:rsid w:val="003241EB"/>
    <w:rsid w:val="00332F81"/>
    <w:rsid w:val="003B6360"/>
    <w:rsid w:val="003C1F67"/>
    <w:rsid w:val="004E2AD4"/>
    <w:rsid w:val="00517E86"/>
    <w:rsid w:val="005B4186"/>
    <w:rsid w:val="005E6677"/>
    <w:rsid w:val="005F2830"/>
    <w:rsid w:val="0061381E"/>
    <w:rsid w:val="00631116"/>
    <w:rsid w:val="0065355E"/>
    <w:rsid w:val="006D0C05"/>
    <w:rsid w:val="006F6435"/>
    <w:rsid w:val="00727D62"/>
    <w:rsid w:val="007D5C61"/>
    <w:rsid w:val="007E247B"/>
    <w:rsid w:val="00834657"/>
    <w:rsid w:val="00A84899"/>
    <w:rsid w:val="00A91AD2"/>
    <w:rsid w:val="00AF1746"/>
    <w:rsid w:val="00B368DF"/>
    <w:rsid w:val="00B74027"/>
    <w:rsid w:val="00BD71DA"/>
    <w:rsid w:val="00BF2C1D"/>
    <w:rsid w:val="00C86075"/>
    <w:rsid w:val="00D13FB0"/>
    <w:rsid w:val="00D923B4"/>
    <w:rsid w:val="00DB68C0"/>
    <w:rsid w:val="00E32736"/>
    <w:rsid w:val="00E359B7"/>
    <w:rsid w:val="00E66874"/>
    <w:rsid w:val="00EB7D28"/>
    <w:rsid w:val="00F63286"/>
    <w:rsid w:val="00F755FE"/>
    <w:rsid w:val="00FA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8C854-03D8-4255-A774-37D023BC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D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27D62"/>
    <w:rPr>
      <w:color w:val="0000FF"/>
      <w:u w:val="single"/>
    </w:rPr>
  </w:style>
  <w:style w:type="character" w:styleId="a5">
    <w:name w:val="Strong"/>
    <w:basedOn w:val="a0"/>
    <w:uiPriority w:val="22"/>
    <w:qFormat/>
    <w:rsid w:val="00727D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niimk@vniim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niimk@vniim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niimk@vniim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niimk@vnii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869EF-5E4F-4D46-BCD1-748DAAC35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Толмачёва</dc:creator>
  <cp:keywords/>
  <dc:description/>
  <cp:lastModifiedBy>Ермак Андрей Петрович</cp:lastModifiedBy>
  <cp:revision>2</cp:revision>
  <dcterms:created xsi:type="dcterms:W3CDTF">2017-12-12T12:33:00Z</dcterms:created>
  <dcterms:modified xsi:type="dcterms:W3CDTF">2017-12-12T12:33:00Z</dcterms:modified>
</cp:coreProperties>
</file>