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54" w:rsidRPr="009373A6" w:rsidRDefault="001B6B54" w:rsidP="001B6B54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СОРТ СОИ П</w:t>
      </w:r>
      <w:r w:rsidRPr="009373A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ума</w:t>
      </w:r>
    </w:p>
    <w:p w:rsidR="001B6B54" w:rsidRPr="009373A6" w:rsidRDefault="001B6B54" w:rsidP="001B6B54">
      <w:pPr>
        <w:pStyle w:val="a3"/>
        <w:numPr>
          <w:ilvl w:val="0"/>
          <w:numId w:val="1"/>
        </w:numPr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Полное наименование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 СОИ П</w:t>
      </w:r>
      <w:r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ума</w:t>
      </w:r>
    </w:p>
    <w:p w:rsidR="001B6B54" w:rsidRPr="009373A6" w:rsidRDefault="001B6B54" w:rsidP="007C133A">
      <w:pPr>
        <w:pStyle w:val="a8"/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9373A6">
        <w:rPr>
          <w:rFonts w:ascii="Times New Roman" w:hAnsi="Times New Roman"/>
          <w:sz w:val="28"/>
          <w:szCs w:val="28"/>
        </w:rPr>
        <w:t xml:space="preserve">2. </w:t>
      </w:r>
      <w:r w:rsidRPr="009373A6">
        <w:rPr>
          <w:rFonts w:ascii="Times New Roman" w:hAnsi="Times New Roman"/>
          <w:i w:val="0"/>
          <w:sz w:val="28"/>
          <w:szCs w:val="28"/>
        </w:rPr>
        <w:t>Краткое описание проекта:</w:t>
      </w:r>
      <w:r w:rsidRPr="009373A6">
        <w:rPr>
          <w:rFonts w:ascii="Times New Roman" w:hAnsi="Times New Roman"/>
          <w:sz w:val="28"/>
          <w:szCs w:val="28"/>
        </w:rPr>
        <w:t xml:space="preserve"> </w:t>
      </w:r>
      <w:r w:rsidRPr="009373A6">
        <w:rPr>
          <w:rFonts w:ascii="Times New Roman" w:hAnsi="Times New Roman"/>
          <w:b w:val="0"/>
          <w:i w:val="0"/>
          <w:kern w:val="36"/>
          <w:sz w:val="28"/>
          <w:szCs w:val="28"/>
        </w:rPr>
        <w:t xml:space="preserve">сорт сои </w:t>
      </w:r>
      <w:r w:rsidRPr="009373A6">
        <w:rPr>
          <w:rFonts w:ascii="Times New Roman" w:hAnsi="Times New Roman"/>
          <w:b w:val="0"/>
          <w:bCs w:val="0"/>
          <w:i w:val="0"/>
          <w:kern w:val="36"/>
          <w:sz w:val="28"/>
          <w:szCs w:val="28"/>
        </w:rPr>
        <w:t>Пума</w:t>
      </w:r>
      <w:r w:rsidRPr="009373A6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2042CF" w:rsidRPr="009373A6">
        <w:rPr>
          <w:rFonts w:ascii="Times New Roman" w:hAnsi="Times New Roman"/>
          <w:b w:val="0"/>
          <w:i w:val="0"/>
          <w:kern w:val="36"/>
          <w:sz w:val="28"/>
          <w:szCs w:val="28"/>
        </w:rPr>
        <w:t>выведен</w:t>
      </w:r>
      <w:r w:rsidRPr="009373A6">
        <w:rPr>
          <w:rFonts w:ascii="Times New Roman" w:hAnsi="Times New Roman"/>
          <w:b w:val="0"/>
          <w:i w:val="0"/>
          <w:kern w:val="36"/>
          <w:sz w:val="28"/>
          <w:szCs w:val="28"/>
        </w:rPr>
        <w:t xml:space="preserve"> </w:t>
      </w:r>
      <w:r w:rsidRPr="009373A6">
        <w:rPr>
          <w:rFonts w:ascii="Times New Roman" w:hAnsi="Times New Roman"/>
          <w:b w:val="0"/>
          <w:i w:val="0"/>
          <w:sz w:val="28"/>
          <w:szCs w:val="28"/>
        </w:rPr>
        <w:t xml:space="preserve">методом многократного индивидуального отбора и инбридинга в </w:t>
      </w:r>
      <w:r w:rsidRPr="009373A6">
        <w:rPr>
          <w:rFonts w:ascii="Times New Roman" w:hAnsi="Times New Roman"/>
          <w:b w:val="0"/>
          <w:i w:val="0"/>
          <w:sz w:val="28"/>
          <w:szCs w:val="28"/>
          <w:lang w:val="en-US"/>
        </w:rPr>
        <w:t>F</w:t>
      </w:r>
      <w:r w:rsidRPr="009373A6">
        <w:rPr>
          <w:rFonts w:ascii="Times New Roman" w:hAnsi="Times New Roman"/>
          <w:b w:val="0"/>
          <w:i w:val="0"/>
          <w:sz w:val="28"/>
          <w:szCs w:val="28"/>
          <w:vertAlign w:val="subscript"/>
        </w:rPr>
        <w:t>4</w:t>
      </w:r>
      <w:r w:rsidRPr="009373A6">
        <w:rPr>
          <w:rFonts w:ascii="Times New Roman" w:hAnsi="Times New Roman"/>
          <w:b w:val="0"/>
          <w:i w:val="0"/>
          <w:sz w:val="28"/>
          <w:szCs w:val="28"/>
        </w:rPr>
        <w:t xml:space="preserve"> из внутривидового гибрида по комбинации Альба × Припять. Сорт сои </w:t>
      </w:r>
      <w:r w:rsidRPr="009373A6">
        <w:rPr>
          <w:rFonts w:ascii="Times New Roman" w:hAnsi="Times New Roman"/>
          <w:b w:val="0"/>
          <w:bCs w:val="0"/>
          <w:i w:val="0"/>
          <w:kern w:val="36"/>
          <w:sz w:val="28"/>
          <w:szCs w:val="28"/>
        </w:rPr>
        <w:t>Пума</w:t>
      </w:r>
      <w:r w:rsidRPr="009373A6">
        <w:rPr>
          <w:rFonts w:ascii="Times New Roman" w:hAnsi="Times New Roman"/>
          <w:b w:val="0"/>
          <w:i w:val="0"/>
          <w:sz w:val="28"/>
          <w:szCs w:val="28"/>
        </w:rPr>
        <w:t xml:space="preserve"> – </w:t>
      </w:r>
      <w:r w:rsidRPr="009373A6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очень </w:t>
      </w:r>
      <w:r w:rsidRPr="009373A6">
        <w:rPr>
          <w:rFonts w:ascii="Times New Roman" w:hAnsi="Times New Roman"/>
          <w:b w:val="0"/>
          <w:i w:val="0"/>
          <w:sz w:val="28"/>
          <w:szCs w:val="28"/>
        </w:rPr>
        <w:t>ранний, зерновой</w:t>
      </w:r>
      <w:r w:rsidR="00FB6AD1" w:rsidRPr="009373A6">
        <w:rPr>
          <w:rFonts w:ascii="Times New Roman" w:hAnsi="Times New Roman"/>
          <w:b w:val="0"/>
          <w:i w:val="0"/>
          <w:sz w:val="28"/>
          <w:szCs w:val="28"/>
        </w:rPr>
        <w:t>,</w:t>
      </w:r>
      <w:r w:rsidRPr="009373A6">
        <w:rPr>
          <w:rFonts w:ascii="Times New Roman" w:hAnsi="Times New Roman"/>
          <w:b w:val="0"/>
          <w:i w:val="0"/>
          <w:sz w:val="28"/>
          <w:szCs w:val="28"/>
        </w:rPr>
        <w:t xml:space="preserve"> отличается повышенной устойчивостью к преждевременному вскрытию (растрескиванию) бобов после созревания.</w:t>
      </w:r>
      <w:r w:rsidR="00FB6AD1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9373A6">
        <w:rPr>
          <w:rFonts w:ascii="Times New Roman" w:hAnsi="Times New Roman"/>
          <w:b w:val="0"/>
          <w:i w:val="0"/>
          <w:sz w:val="28"/>
          <w:szCs w:val="28"/>
        </w:rPr>
        <w:t xml:space="preserve">Сорт </w:t>
      </w:r>
      <w:r w:rsidRPr="009373A6">
        <w:rPr>
          <w:rFonts w:ascii="Times New Roman" w:hAnsi="Times New Roman"/>
          <w:b w:val="0"/>
          <w:bCs w:val="0"/>
          <w:i w:val="0"/>
          <w:kern w:val="36"/>
          <w:sz w:val="28"/>
          <w:szCs w:val="28"/>
        </w:rPr>
        <w:t>Пума</w:t>
      </w:r>
      <w:r w:rsidRPr="009373A6">
        <w:rPr>
          <w:rFonts w:ascii="Times New Roman" w:hAnsi="Times New Roman"/>
          <w:b w:val="0"/>
          <w:i w:val="0"/>
          <w:sz w:val="28"/>
          <w:szCs w:val="28"/>
        </w:rPr>
        <w:t xml:space="preserve"> превысил стандартный сорт – Лира по урожайности семян в среднем на 0,11 т/га. Сорт </w:t>
      </w:r>
      <w:r w:rsidRPr="009373A6">
        <w:rPr>
          <w:rFonts w:ascii="Times New Roman" w:hAnsi="Times New Roman"/>
          <w:b w:val="0"/>
          <w:bCs w:val="0"/>
          <w:i w:val="0"/>
          <w:kern w:val="36"/>
          <w:sz w:val="28"/>
          <w:szCs w:val="28"/>
        </w:rPr>
        <w:t>Пума</w:t>
      </w:r>
      <w:r w:rsidRPr="009373A6">
        <w:rPr>
          <w:rFonts w:ascii="Times New Roman" w:hAnsi="Times New Roman"/>
          <w:b w:val="0"/>
          <w:i w:val="0"/>
          <w:sz w:val="28"/>
          <w:szCs w:val="28"/>
        </w:rPr>
        <w:t xml:space="preserve"> характеризуется хорошим комплексом основных хозяйственно ценных признаков: содержание белка в семенах 37–41 %; содержание масла 20,5–23,5 %, масса 1000 семян составляет 131–153 г, высота растений варьирует от 75 до 95 см, нижние бобы располагаются на высоте 11–14 см от поверхности почвы. В оптимальные по увлажнению годы в семенах накапливается 39,8–40,1 % белка, в засушливых условиях – до 43 %. По устойчивости к основным болезням новый сорт </w:t>
      </w:r>
      <w:r w:rsidR="002C0304" w:rsidRPr="009373A6">
        <w:rPr>
          <w:rFonts w:ascii="Times New Roman" w:hAnsi="Times New Roman"/>
          <w:b w:val="0"/>
          <w:i w:val="0"/>
          <w:sz w:val="28"/>
          <w:szCs w:val="28"/>
        </w:rPr>
        <w:t>Пума</w:t>
      </w:r>
      <w:r w:rsidRPr="009373A6">
        <w:rPr>
          <w:rFonts w:ascii="Times New Roman" w:hAnsi="Times New Roman"/>
          <w:b w:val="0"/>
          <w:i w:val="0"/>
          <w:sz w:val="28"/>
          <w:szCs w:val="28"/>
        </w:rPr>
        <w:t xml:space="preserve"> не уступает стандартным сортам.</w:t>
      </w:r>
    </w:p>
    <w:p w:rsidR="001B6B54" w:rsidRPr="009373A6" w:rsidRDefault="001B6B54" w:rsidP="007C13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Продукт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семена сои на товарные посевы.</w:t>
      </w:r>
    </w:p>
    <w:p w:rsidR="001B6B54" w:rsidRPr="009373A6" w:rsidRDefault="001B6B54" w:rsidP="007C13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Уровень зрелости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 патент на сорт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сои </w:t>
      </w:r>
      <w:r w:rsidR="00FB6AD1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Пума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B54" w:rsidRPr="009373A6" w:rsidRDefault="001B6B54" w:rsidP="007C13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Категория предприятий, заинтересованных в результатах проекта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сельхозтоваропроизводители</w:t>
      </w:r>
      <w:proofErr w:type="spellEnd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занимающиеся выращиванием сои.</w:t>
      </w:r>
    </w:p>
    <w:p w:rsidR="00FB6AD1" w:rsidRPr="009373A6" w:rsidRDefault="001B6B54" w:rsidP="007C1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Патентная защита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сорт сои </w:t>
      </w:r>
      <w:r w:rsidR="00FB6AD1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Пум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получен патент </w:t>
      </w:r>
      <w:r w:rsidRPr="009373A6">
        <w:rPr>
          <w:rFonts w:ascii="Times New Roman" w:hAnsi="Times New Roman" w:cs="Times New Roman"/>
          <w:sz w:val="28"/>
          <w:szCs w:val="28"/>
        </w:rPr>
        <w:t xml:space="preserve">№ </w:t>
      </w:r>
      <w:r w:rsidR="00FB6AD1" w:rsidRPr="009373A6">
        <w:rPr>
          <w:rFonts w:ascii="Times New Roman" w:hAnsi="Times New Roman" w:cs="Times New Roman"/>
          <w:sz w:val="28"/>
          <w:szCs w:val="28"/>
        </w:rPr>
        <w:t>10236</w:t>
      </w:r>
      <w:r w:rsidRPr="009373A6">
        <w:rPr>
          <w:rFonts w:ascii="Times New Roman" w:hAnsi="Times New Roman" w:cs="Times New Roman"/>
          <w:sz w:val="28"/>
          <w:szCs w:val="28"/>
        </w:rPr>
        <w:t xml:space="preserve"> от </w:t>
      </w:r>
      <w:r w:rsidR="00FB6AD1" w:rsidRPr="009373A6">
        <w:rPr>
          <w:rFonts w:ascii="Times New Roman" w:hAnsi="Times New Roman" w:cs="Times New Roman"/>
          <w:sz w:val="28"/>
          <w:szCs w:val="28"/>
        </w:rPr>
        <w:t>22.04.2019</w:t>
      </w:r>
      <w:r w:rsidRPr="009373A6">
        <w:rPr>
          <w:rFonts w:ascii="Times New Roman" w:hAnsi="Times New Roman" w:cs="Times New Roman"/>
          <w:sz w:val="28"/>
          <w:szCs w:val="28"/>
        </w:rPr>
        <w:t>.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</w:t>
      </w:r>
      <w:proofErr w:type="spellStart"/>
      <w:r w:rsidR="00FB6AD1" w:rsidRPr="009373A6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FB6AD1" w:rsidRPr="009373A6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9373A6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9373A6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9373A6">
        <w:rPr>
          <w:rFonts w:ascii="Times New Roman" w:hAnsi="Times New Roman" w:cs="Times New Roman"/>
          <w:sz w:val="28"/>
          <w:szCs w:val="28"/>
        </w:rPr>
        <w:t>Вайлова</w:t>
      </w:r>
      <w:proofErr w:type="spellEnd"/>
      <w:r w:rsidRPr="009373A6">
        <w:rPr>
          <w:rFonts w:ascii="Times New Roman" w:hAnsi="Times New Roman" w:cs="Times New Roman"/>
          <w:sz w:val="28"/>
          <w:szCs w:val="28"/>
        </w:rPr>
        <w:t xml:space="preserve"> А.В., Зеленцов С.В., </w:t>
      </w:r>
      <w:proofErr w:type="spellStart"/>
      <w:r w:rsidRPr="009373A6">
        <w:rPr>
          <w:rFonts w:ascii="Times New Roman" w:hAnsi="Times New Roman" w:cs="Times New Roman"/>
          <w:sz w:val="28"/>
          <w:szCs w:val="28"/>
        </w:rPr>
        <w:t>Мошненко</w:t>
      </w:r>
      <w:proofErr w:type="spellEnd"/>
      <w:r w:rsidRPr="009373A6">
        <w:rPr>
          <w:rFonts w:ascii="Times New Roman" w:hAnsi="Times New Roman" w:cs="Times New Roman"/>
          <w:sz w:val="28"/>
          <w:szCs w:val="28"/>
        </w:rPr>
        <w:t xml:space="preserve"> Е.В., Ткачева А.А., </w:t>
      </w:r>
      <w:proofErr w:type="spellStart"/>
      <w:r w:rsidRPr="009373A6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9373A6">
        <w:rPr>
          <w:rFonts w:ascii="Times New Roman" w:hAnsi="Times New Roman" w:cs="Times New Roman"/>
          <w:sz w:val="28"/>
          <w:szCs w:val="28"/>
        </w:rPr>
        <w:t xml:space="preserve"> М.В.</w:t>
      </w:r>
      <w:r w:rsidR="00FB6AD1" w:rsidRPr="00937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3648" w:rsidRPr="009373A6">
        <w:rPr>
          <w:rFonts w:ascii="Times New Roman" w:hAnsi="Times New Roman" w:cs="Times New Roman"/>
          <w:sz w:val="28"/>
          <w:szCs w:val="28"/>
        </w:rPr>
        <w:t>Кочегура</w:t>
      </w:r>
      <w:proofErr w:type="spellEnd"/>
      <w:r w:rsidR="00033648" w:rsidRPr="009373A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B6B54" w:rsidRPr="009373A6" w:rsidRDefault="001B6B54" w:rsidP="007C13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года сорт проходил государственное сортоиспытание и в 201</w:t>
      </w:r>
      <w:r w:rsidR="00033648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Государственный реестр селекционных достижений, допущенных к использованию.</w:t>
      </w:r>
    </w:p>
    <w:p w:rsidR="001B6B54" w:rsidRPr="009373A6" w:rsidRDefault="001B6B54" w:rsidP="007C1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9373A6">
        <w:rPr>
          <w:rFonts w:ascii="Times New Roman" w:hAnsi="Times New Roman" w:cs="Times New Roman"/>
          <w:sz w:val="28"/>
          <w:szCs w:val="28"/>
        </w:rPr>
        <w:t xml:space="preserve">орт рекомендуется к выращиванию </w:t>
      </w:r>
      <w:r w:rsidR="00033648" w:rsidRPr="009373A6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gramStart"/>
      <w:r w:rsidR="00033648" w:rsidRPr="009373A6">
        <w:rPr>
          <w:rFonts w:ascii="Times New Roman" w:hAnsi="Times New Roman" w:cs="Times New Roman"/>
          <w:bCs/>
          <w:iCs/>
          <w:sz w:val="28"/>
          <w:szCs w:val="28"/>
        </w:rPr>
        <w:t>Северо-Кавказском</w:t>
      </w:r>
      <w:proofErr w:type="gramEnd"/>
      <w:r w:rsidR="00033648" w:rsidRPr="009373A6">
        <w:rPr>
          <w:rFonts w:ascii="Times New Roman" w:hAnsi="Times New Roman" w:cs="Times New Roman"/>
          <w:bCs/>
          <w:iCs/>
          <w:sz w:val="28"/>
          <w:szCs w:val="28"/>
        </w:rPr>
        <w:t>, Центрально-Чернозёмном и Нижневолжском регионах (</w:t>
      </w:r>
      <w:r w:rsidR="002C0304" w:rsidRPr="009373A6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033648" w:rsidRPr="009373A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C0304" w:rsidRPr="009373A6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033648" w:rsidRPr="009373A6">
        <w:rPr>
          <w:rFonts w:ascii="Times New Roman" w:hAnsi="Times New Roman" w:cs="Times New Roman"/>
          <w:bCs/>
          <w:iCs/>
          <w:sz w:val="28"/>
          <w:szCs w:val="28"/>
        </w:rPr>
        <w:t xml:space="preserve"> и 8 зоны)</w:t>
      </w:r>
      <w:r w:rsidRPr="009373A6">
        <w:rPr>
          <w:rFonts w:ascii="Times New Roman" w:hAnsi="Times New Roman" w:cs="Times New Roman"/>
          <w:sz w:val="28"/>
          <w:szCs w:val="28"/>
        </w:rPr>
        <w:t>.</w:t>
      </w:r>
    </w:p>
    <w:p w:rsidR="001B6B54" w:rsidRPr="009373A6" w:rsidRDefault="001B6B54" w:rsidP="007C13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цена за 1 тонну репродукционных семян – </w:t>
      </w:r>
      <w:r w:rsidR="003F6DC1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373A6">
        <w:rPr>
          <w:rFonts w:ascii="Times New Roman" w:hAnsi="Times New Roman" w:cs="Times New Roman"/>
          <w:bCs/>
          <w:sz w:val="28"/>
          <w:szCs w:val="28"/>
        </w:rPr>
        <w:t> т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Pr="009373A6">
        <w:rPr>
          <w:rFonts w:ascii="Times New Roman" w:hAnsi="Times New Roman" w:cs="Times New Roman"/>
          <w:bCs/>
          <w:sz w:val="28"/>
          <w:szCs w:val="28"/>
        </w:rPr>
        <w:t> 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373A6" w:rsidRDefault="001B6B54" w:rsidP="007C133A">
      <w:pPr>
        <w:spacing w:before="100" w:before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 сои </w:t>
      </w:r>
      <w:r w:rsidR="00033648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Пума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Федеральное государственное бюджетное научное учреждение «Федеральный научный центр «Всероссийский научно-исследовательский институт масличных культур имени В.С. </w:t>
      </w:r>
      <w:proofErr w:type="spellStart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(ФГБНУ ФНЦ ВНИИМК): г. Краснодар, ул. им. Филатова, д. 17; www.vniimk.ru: e-</w:t>
      </w:r>
      <w:proofErr w:type="spellStart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tgtFrame="_blank" w:history="1">
        <w:r w:rsidRPr="009373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9373A6">
        <w:rPr>
          <w:rFonts w:ascii="Times New Roman" w:hAnsi="Times New Roman" w:cs="Times New Roman"/>
          <w:bCs/>
          <w:sz w:val="28"/>
          <w:szCs w:val="28"/>
        </w:rPr>
        <w:t>(861) 255-59-33; факс</w:t>
      </w:r>
      <w:r w:rsidRPr="009373A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9373A6">
        <w:rPr>
          <w:rFonts w:ascii="Times New Roman" w:hAnsi="Times New Roman" w:cs="Times New Roman"/>
          <w:bCs/>
          <w:sz w:val="28"/>
          <w:szCs w:val="28"/>
        </w:rPr>
        <w:t>2</w:t>
      </w:r>
      <w:r w:rsidRPr="009373A6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9373A6">
        <w:rPr>
          <w:rFonts w:ascii="Times New Roman" w:hAnsi="Times New Roman" w:cs="Times New Roman"/>
          <w:bCs/>
          <w:sz w:val="28"/>
          <w:szCs w:val="28"/>
        </w:rPr>
        <w:t>4-27-80</w:t>
      </w:r>
      <w:r w:rsidRPr="009373A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Pr="009373A6">
        <w:rPr>
          <w:rFonts w:ascii="Times New Roman" w:hAnsi="Times New Roman" w:cs="Times New Roman"/>
          <w:bCs/>
          <w:sz w:val="28"/>
          <w:szCs w:val="28"/>
        </w:rPr>
        <w:t>2</w:t>
      </w:r>
      <w:r w:rsidRPr="009373A6">
        <w:rPr>
          <w:rFonts w:ascii="Times New Roman" w:hAnsi="Times New Roman" w:cs="Times New Roman"/>
          <w:bCs/>
          <w:sz w:val="28"/>
          <w:szCs w:val="28"/>
          <w:lang w:val="de-DE"/>
        </w:rPr>
        <w:t>59-15-14</w:t>
      </w:r>
      <w:r w:rsidRPr="009373A6">
        <w:rPr>
          <w:rFonts w:ascii="Times New Roman" w:hAnsi="Times New Roman" w:cs="Times New Roman"/>
          <w:bCs/>
          <w:sz w:val="28"/>
          <w:szCs w:val="28"/>
        </w:rPr>
        <w:t>.</w:t>
      </w:r>
      <w:r w:rsidRPr="00937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73A6" w:rsidRDefault="009373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C133A" w:rsidRPr="009373A6" w:rsidRDefault="007C133A" w:rsidP="007C133A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СОРТ СОИ </w:t>
      </w:r>
      <w:r w:rsidR="002C0304" w:rsidRPr="00937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ИРБИС</w:t>
      </w:r>
    </w:p>
    <w:p w:rsidR="007C133A" w:rsidRPr="009373A6" w:rsidRDefault="007C133A" w:rsidP="002042CF">
      <w:pPr>
        <w:pStyle w:val="a3"/>
        <w:numPr>
          <w:ilvl w:val="0"/>
          <w:numId w:val="3"/>
        </w:numPr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Полное наименование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 СОИ ИРБИС</w:t>
      </w:r>
    </w:p>
    <w:p w:rsidR="007C133A" w:rsidRPr="009373A6" w:rsidRDefault="002042CF" w:rsidP="002042CF">
      <w:pPr>
        <w:pStyle w:val="a8"/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9373A6">
        <w:rPr>
          <w:rFonts w:ascii="Times New Roman" w:hAnsi="Times New Roman"/>
          <w:i w:val="0"/>
          <w:sz w:val="28"/>
          <w:szCs w:val="28"/>
        </w:rPr>
        <w:t xml:space="preserve">2. </w:t>
      </w:r>
      <w:r w:rsidR="007C133A" w:rsidRPr="009373A6">
        <w:rPr>
          <w:rFonts w:ascii="Times New Roman" w:hAnsi="Times New Roman"/>
          <w:i w:val="0"/>
          <w:sz w:val="28"/>
          <w:szCs w:val="28"/>
        </w:rPr>
        <w:t xml:space="preserve">Краткое описание проекта: </w:t>
      </w:r>
      <w:r w:rsidR="007C133A" w:rsidRPr="009373A6">
        <w:rPr>
          <w:rFonts w:ascii="Times New Roman" w:hAnsi="Times New Roman"/>
          <w:b w:val="0"/>
          <w:i w:val="0"/>
          <w:kern w:val="36"/>
          <w:sz w:val="28"/>
          <w:szCs w:val="28"/>
        </w:rPr>
        <w:t xml:space="preserve">сорт сои </w:t>
      </w:r>
      <w:r w:rsidR="007C133A" w:rsidRPr="009373A6">
        <w:rPr>
          <w:rFonts w:ascii="Times New Roman" w:hAnsi="Times New Roman"/>
          <w:b w:val="0"/>
          <w:bCs w:val="0"/>
          <w:i w:val="0"/>
          <w:kern w:val="36"/>
          <w:sz w:val="28"/>
          <w:szCs w:val="28"/>
        </w:rPr>
        <w:t>Ирбис</w:t>
      </w:r>
      <w:r w:rsidR="007C133A" w:rsidRPr="009373A6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="007C133A" w:rsidRPr="009373A6">
        <w:rPr>
          <w:rFonts w:ascii="Times New Roman" w:hAnsi="Times New Roman"/>
          <w:b w:val="0"/>
          <w:i w:val="0"/>
          <w:kern w:val="36"/>
          <w:sz w:val="28"/>
          <w:szCs w:val="28"/>
        </w:rPr>
        <w:t xml:space="preserve">выведен 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методом многократного индивидуального отбора и инбридинга в 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  <w:lang w:val="en-US"/>
        </w:rPr>
        <w:t>F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  <w:vertAlign w:val="subscript"/>
        </w:rPr>
        <w:t>4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из внутривидового гибрида по комбинации Л-2577 × </w:t>
      </w:r>
      <w:proofErr w:type="spellStart"/>
      <w:r w:rsidR="007C133A" w:rsidRPr="009373A6">
        <w:rPr>
          <w:rFonts w:ascii="Times New Roman" w:hAnsi="Times New Roman"/>
          <w:b w:val="0"/>
          <w:i w:val="0"/>
          <w:sz w:val="28"/>
          <w:szCs w:val="28"/>
          <w:lang w:val="en-US"/>
        </w:rPr>
        <w:t>Aldana</w:t>
      </w:r>
      <w:proofErr w:type="spellEnd"/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. Сорт сои </w:t>
      </w:r>
      <w:r w:rsidR="007C133A" w:rsidRPr="009373A6">
        <w:rPr>
          <w:rFonts w:ascii="Times New Roman" w:hAnsi="Times New Roman"/>
          <w:b w:val="0"/>
          <w:bCs w:val="0"/>
          <w:i w:val="0"/>
          <w:kern w:val="36"/>
          <w:sz w:val="28"/>
          <w:szCs w:val="28"/>
        </w:rPr>
        <w:t>Ирбис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–</w:t>
      </w:r>
      <w:r w:rsidR="009373A6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ранний, зерновой, </w:t>
      </w:r>
      <w:r w:rsidR="007C133A" w:rsidRPr="009373A6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с повышенным содержанием белка в семенах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. Сорт </w:t>
      </w:r>
      <w:r w:rsidR="007C133A" w:rsidRPr="009373A6">
        <w:rPr>
          <w:rFonts w:ascii="Times New Roman" w:hAnsi="Times New Roman"/>
          <w:b w:val="0"/>
          <w:bCs w:val="0"/>
          <w:i w:val="0"/>
          <w:kern w:val="36"/>
          <w:sz w:val="28"/>
          <w:szCs w:val="28"/>
        </w:rPr>
        <w:t>Ирбис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превысил </w:t>
      </w:r>
      <w:r w:rsidR="002C0304" w:rsidRPr="009373A6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высокобелковый</w:t>
      </w:r>
      <w:r w:rsidR="002C0304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стандартный сорт – </w:t>
      </w:r>
      <w:r w:rsidR="002C0304" w:rsidRPr="009373A6">
        <w:rPr>
          <w:rFonts w:ascii="Times New Roman" w:hAnsi="Times New Roman"/>
          <w:b w:val="0"/>
          <w:i w:val="0"/>
          <w:sz w:val="28"/>
          <w:szCs w:val="28"/>
        </w:rPr>
        <w:t>Опус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по у</w:t>
      </w:r>
      <w:r w:rsidR="002C0304" w:rsidRPr="009373A6">
        <w:rPr>
          <w:rFonts w:ascii="Times New Roman" w:hAnsi="Times New Roman"/>
          <w:b w:val="0"/>
          <w:i w:val="0"/>
          <w:sz w:val="28"/>
          <w:szCs w:val="28"/>
        </w:rPr>
        <w:t>рожайности семян в среднем на 0,32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т/га. </w:t>
      </w:r>
      <w:r w:rsidR="00BF0F48" w:rsidRPr="009373A6">
        <w:rPr>
          <w:rFonts w:ascii="Times New Roman" w:hAnsi="Times New Roman"/>
          <w:b w:val="0"/>
          <w:i w:val="0"/>
          <w:sz w:val="28"/>
          <w:szCs w:val="28"/>
        </w:rPr>
        <w:t xml:space="preserve">Семена сорта Ирбис в оптимальных условиях выращивания при вегетационном периоде 106–110 дней накапливают до 45,2 % белка без снижения урожайности. 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Сорт </w:t>
      </w:r>
      <w:r w:rsidR="002C0304" w:rsidRPr="009373A6">
        <w:rPr>
          <w:rFonts w:ascii="Times New Roman" w:hAnsi="Times New Roman"/>
          <w:b w:val="0"/>
          <w:bCs w:val="0"/>
          <w:i w:val="0"/>
          <w:kern w:val="36"/>
          <w:sz w:val="28"/>
          <w:szCs w:val="28"/>
        </w:rPr>
        <w:t>Ирбис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характеризуется хорошим комплексом основных хозяйственно ценных признаков: масса 1000 семян составляет 1</w:t>
      </w:r>
      <w:r w:rsidR="00BF0F48" w:rsidRPr="009373A6">
        <w:rPr>
          <w:rFonts w:ascii="Times New Roman" w:hAnsi="Times New Roman"/>
          <w:b w:val="0"/>
          <w:i w:val="0"/>
          <w:sz w:val="28"/>
          <w:szCs w:val="28"/>
        </w:rPr>
        <w:t>45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г, высота растений </w:t>
      </w:r>
      <w:r w:rsidR="00BF0F48" w:rsidRPr="009373A6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180D42" w:rsidRPr="009373A6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см, нижние бобы располагаются на высоте </w:t>
      </w:r>
      <w:r w:rsidR="00BF0F48" w:rsidRPr="009373A6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180D42" w:rsidRPr="009373A6">
        <w:rPr>
          <w:rFonts w:ascii="Times New Roman" w:hAnsi="Times New Roman"/>
          <w:b w:val="0"/>
          <w:i w:val="0"/>
          <w:sz w:val="28"/>
          <w:szCs w:val="28"/>
        </w:rPr>
        <w:t xml:space="preserve">3 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см от поверхности почвы. По устойчивости к основным болезням новый сорт </w:t>
      </w:r>
      <w:r w:rsidR="003F6DC1" w:rsidRPr="009373A6">
        <w:rPr>
          <w:rFonts w:ascii="Times New Roman" w:hAnsi="Times New Roman"/>
          <w:b w:val="0"/>
          <w:i w:val="0"/>
          <w:sz w:val="28"/>
          <w:szCs w:val="28"/>
        </w:rPr>
        <w:t>Ирбис</w:t>
      </w:r>
      <w:r w:rsidR="007C133A" w:rsidRPr="009373A6">
        <w:rPr>
          <w:rFonts w:ascii="Times New Roman" w:hAnsi="Times New Roman"/>
          <w:b w:val="0"/>
          <w:i w:val="0"/>
          <w:sz w:val="28"/>
          <w:szCs w:val="28"/>
        </w:rPr>
        <w:t xml:space="preserve"> не уступает стандартным сортам.</w:t>
      </w:r>
    </w:p>
    <w:p w:rsidR="007C133A" w:rsidRPr="009373A6" w:rsidRDefault="007C133A" w:rsidP="007C13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Продукт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семена сои на товарные посевы.</w:t>
      </w:r>
    </w:p>
    <w:p w:rsidR="007C133A" w:rsidRPr="009373A6" w:rsidRDefault="007C133A" w:rsidP="007C13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Уровень зрелости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 патент на сорт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сои </w:t>
      </w:r>
      <w:r w:rsidR="00180D42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Ирбис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3A" w:rsidRPr="009373A6" w:rsidRDefault="007C133A" w:rsidP="007C133A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Категория предприятий, заинтересованных в результатах проекта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сельхозтоваропроизводители</w:t>
      </w:r>
      <w:proofErr w:type="spellEnd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занимающиеся выращиванием сои.</w:t>
      </w:r>
    </w:p>
    <w:p w:rsidR="002C0304" w:rsidRPr="009373A6" w:rsidRDefault="007C133A" w:rsidP="002C03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Патентная защита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сорт сои </w:t>
      </w:r>
      <w:r w:rsidR="005A4D52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Ирбис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 патент </w:t>
      </w:r>
      <w:r w:rsidRPr="009373A6">
        <w:rPr>
          <w:rFonts w:ascii="Times New Roman" w:hAnsi="Times New Roman" w:cs="Times New Roman"/>
          <w:sz w:val="28"/>
          <w:szCs w:val="28"/>
        </w:rPr>
        <w:t>№ 1023</w:t>
      </w:r>
      <w:r w:rsidR="00BF0F48" w:rsidRPr="009373A6">
        <w:rPr>
          <w:rFonts w:ascii="Times New Roman" w:hAnsi="Times New Roman" w:cs="Times New Roman"/>
          <w:sz w:val="28"/>
          <w:szCs w:val="28"/>
        </w:rPr>
        <w:t>5</w:t>
      </w:r>
      <w:r w:rsidRPr="009373A6">
        <w:rPr>
          <w:rFonts w:ascii="Times New Roman" w:hAnsi="Times New Roman" w:cs="Times New Roman"/>
          <w:sz w:val="28"/>
          <w:szCs w:val="28"/>
        </w:rPr>
        <w:t xml:space="preserve"> от 22.04.2019.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Авторы: </w:t>
      </w:r>
      <w:proofErr w:type="spellStart"/>
      <w:r w:rsidRPr="009373A6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9373A6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9373A6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9373A6">
        <w:rPr>
          <w:rFonts w:ascii="Times New Roman" w:hAnsi="Times New Roman" w:cs="Times New Roman"/>
          <w:sz w:val="28"/>
          <w:szCs w:val="28"/>
        </w:rPr>
        <w:t xml:space="preserve"> Е.Н., </w:t>
      </w:r>
      <w:proofErr w:type="spellStart"/>
      <w:r w:rsidRPr="009373A6">
        <w:rPr>
          <w:rFonts w:ascii="Times New Roman" w:hAnsi="Times New Roman" w:cs="Times New Roman"/>
          <w:sz w:val="28"/>
          <w:szCs w:val="28"/>
        </w:rPr>
        <w:t>Вайлова</w:t>
      </w:r>
      <w:proofErr w:type="spellEnd"/>
      <w:r w:rsidRPr="009373A6">
        <w:rPr>
          <w:rFonts w:ascii="Times New Roman" w:hAnsi="Times New Roman" w:cs="Times New Roman"/>
          <w:sz w:val="28"/>
          <w:szCs w:val="28"/>
        </w:rPr>
        <w:t xml:space="preserve"> А.В., Зеленцов С.В., </w:t>
      </w:r>
      <w:proofErr w:type="spellStart"/>
      <w:r w:rsidRPr="009373A6">
        <w:rPr>
          <w:rFonts w:ascii="Times New Roman" w:hAnsi="Times New Roman" w:cs="Times New Roman"/>
          <w:sz w:val="28"/>
          <w:szCs w:val="28"/>
        </w:rPr>
        <w:t>Мошненко</w:t>
      </w:r>
      <w:proofErr w:type="spellEnd"/>
      <w:r w:rsidRPr="009373A6">
        <w:rPr>
          <w:rFonts w:ascii="Times New Roman" w:hAnsi="Times New Roman" w:cs="Times New Roman"/>
          <w:sz w:val="28"/>
          <w:szCs w:val="28"/>
        </w:rPr>
        <w:t xml:space="preserve"> Е.В., Ткачева А.А., </w:t>
      </w:r>
      <w:proofErr w:type="spellStart"/>
      <w:r w:rsidRPr="009373A6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9373A6">
        <w:rPr>
          <w:rFonts w:ascii="Times New Roman" w:hAnsi="Times New Roman" w:cs="Times New Roman"/>
          <w:sz w:val="28"/>
          <w:szCs w:val="28"/>
        </w:rPr>
        <w:t xml:space="preserve"> М.В., </w:t>
      </w:r>
      <w:r w:rsidR="002C0304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 В.И.</w:t>
      </w:r>
    </w:p>
    <w:p w:rsidR="007C133A" w:rsidRPr="009373A6" w:rsidRDefault="007C133A" w:rsidP="007C13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года сорт проходил государственное сортоиспытание и в 2019 г. был включен в Государственный реестр селекционных достижений, допущенных к использованию.</w:t>
      </w:r>
    </w:p>
    <w:p w:rsidR="007C133A" w:rsidRPr="009373A6" w:rsidRDefault="007C133A" w:rsidP="007C13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9373A6">
        <w:rPr>
          <w:rFonts w:ascii="Times New Roman" w:hAnsi="Times New Roman" w:cs="Times New Roman"/>
          <w:sz w:val="28"/>
          <w:szCs w:val="28"/>
        </w:rPr>
        <w:t xml:space="preserve">орт рекомендуется к выращиванию </w:t>
      </w:r>
      <w:r w:rsidRPr="009373A6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gramStart"/>
      <w:r w:rsidRPr="009373A6">
        <w:rPr>
          <w:rFonts w:ascii="Times New Roman" w:hAnsi="Times New Roman" w:cs="Times New Roman"/>
          <w:bCs/>
          <w:iCs/>
          <w:sz w:val="28"/>
          <w:szCs w:val="28"/>
        </w:rPr>
        <w:t>Северо-Кавказском</w:t>
      </w:r>
      <w:proofErr w:type="gramEnd"/>
      <w:r w:rsidR="004148E0" w:rsidRPr="009373A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9373A6">
        <w:rPr>
          <w:rFonts w:ascii="Times New Roman" w:hAnsi="Times New Roman" w:cs="Times New Roman"/>
          <w:bCs/>
          <w:iCs/>
          <w:sz w:val="28"/>
          <w:szCs w:val="28"/>
        </w:rPr>
        <w:t xml:space="preserve"> Центрально-Чернозёмном и Нижневолжском регионах (</w:t>
      </w:r>
      <w:r w:rsidR="00BF0F48" w:rsidRPr="009373A6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9373A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F0F48" w:rsidRPr="009373A6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9373A6">
        <w:rPr>
          <w:rFonts w:ascii="Times New Roman" w:hAnsi="Times New Roman" w:cs="Times New Roman"/>
          <w:bCs/>
          <w:iCs/>
          <w:sz w:val="28"/>
          <w:szCs w:val="28"/>
        </w:rPr>
        <w:t xml:space="preserve"> и 8 зоны)</w:t>
      </w:r>
      <w:r w:rsidRPr="009373A6">
        <w:rPr>
          <w:rFonts w:ascii="Times New Roman" w:hAnsi="Times New Roman" w:cs="Times New Roman"/>
          <w:sz w:val="28"/>
          <w:szCs w:val="28"/>
        </w:rPr>
        <w:t>.</w:t>
      </w:r>
    </w:p>
    <w:p w:rsidR="007C133A" w:rsidRPr="009373A6" w:rsidRDefault="007C133A" w:rsidP="007C13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цена за 1 тонну репродукционных семян – </w:t>
      </w:r>
      <w:r w:rsidR="003F6DC1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373A6">
        <w:rPr>
          <w:rFonts w:ascii="Times New Roman" w:hAnsi="Times New Roman" w:cs="Times New Roman"/>
          <w:bCs/>
          <w:sz w:val="28"/>
          <w:szCs w:val="28"/>
        </w:rPr>
        <w:t> т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Pr="009373A6">
        <w:rPr>
          <w:rFonts w:ascii="Times New Roman" w:hAnsi="Times New Roman" w:cs="Times New Roman"/>
          <w:bCs/>
          <w:sz w:val="28"/>
          <w:szCs w:val="28"/>
        </w:rPr>
        <w:t> 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7C133A" w:rsidRPr="009373A6" w:rsidRDefault="007C133A" w:rsidP="007C133A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Сведения о разработчике проекта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 сои </w:t>
      </w:r>
      <w:r w:rsidR="005A4D52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Ирбис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Федеральное государственное бюджетное научное учреждение «Федеральный научный центр «Всероссийский научно-исследовательский институт масличных культур имени В.С. </w:t>
      </w:r>
      <w:proofErr w:type="spellStart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(ФГБНУ ФНЦ ВНИИМК): г. Краснодар, ул. им. Филатова, д. 17; www.vniimk.ru: e-</w:t>
      </w:r>
      <w:proofErr w:type="spellStart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tgtFrame="_blank" w:history="1">
        <w:r w:rsidRPr="009373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Pr="009373A6">
        <w:rPr>
          <w:rFonts w:ascii="Times New Roman" w:hAnsi="Times New Roman" w:cs="Times New Roman"/>
          <w:bCs/>
          <w:sz w:val="28"/>
          <w:szCs w:val="28"/>
        </w:rPr>
        <w:t>(861) 255-59-33; факс</w:t>
      </w:r>
      <w:r w:rsidRPr="009373A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Pr="009373A6">
        <w:rPr>
          <w:rFonts w:ascii="Times New Roman" w:hAnsi="Times New Roman" w:cs="Times New Roman"/>
          <w:bCs/>
          <w:sz w:val="28"/>
          <w:szCs w:val="28"/>
        </w:rPr>
        <w:t>2</w:t>
      </w:r>
      <w:r w:rsidRPr="009373A6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Pr="009373A6">
        <w:rPr>
          <w:rFonts w:ascii="Times New Roman" w:hAnsi="Times New Roman" w:cs="Times New Roman"/>
          <w:bCs/>
          <w:sz w:val="28"/>
          <w:szCs w:val="28"/>
        </w:rPr>
        <w:t>4-27-80</w:t>
      </w:r>
      <w:r w:rsidRPr="009373A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Pr="009373A6">
        <w:rPr>
          <w:rFonts w:ascii="Times New Roman" w:hAnsi="Times New Roman" w:cs="Times New Roman"/>
          <w:bCs/>
          <w:sz w:val="28"/>
          <w:szCs w:val="28"/>
        </w:rPr>
        <w:t>2</w:t>
      </w:r>
      <w:r w:rsidRPr="009373A6">
        <w:rPr>
          <w:rFonts w:ascii="Times New Roman" w:hAnsi="Times New Roman" w:cs="Times New Roman"/>
          <w:bCs/>
          <w:sz w:val="28"/>
          <w:szCs w:val="28"/>
          <w:lang w:val="de-DE"/>
        </w:rPr>
        <w:t>59-15-14</w:t>
      </w:r>
      <w:r w:rsidRPr="009373A6">
        <w:rPr>
          <w:rFonts w:ascii="Times New Roman" w:hAnsi="Times New Roman" w:cs="Times New Roman"/>
          <w:bCs/>
          <w:sz w:val="28"/>
          <w:szCs w:val="28"/>
        </w:rPr>
        <w:t>.</w:t>
      </w:r>
      <w:r w:rsidRPr="00937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73A6" w:rsidRDefault="009373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51FC7" w:rsidRPr="009373A6" w:rsidRDefault="00651FC7" w:rsidP="00651FC7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СОРТ ЛЬНА МАСЛИЧНОГО </w:t>
      </w:r>
      <w:r w:rsidR="00FB0C61" w:rsidRPr="009373A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рфн</w:t>
      </w:r>
      <w:r w:rsidRPr="009373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51FC7" w:rsidRPr="009373A6" w:rsidRDefault="00651FC7" w:rsidP="00651F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Полное наименование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ЛЬНА МАСЛИЧНОГО </w:t>
      </w:r>
      <w:r w:rsidR="00FB0C61"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рфн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51FC7" w:rsidRPr="009373A6" w:rsidRDefault="00651FC7" w:rsidP="00651F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51FC7" w:rsidRPr="009373A6" w:rsidRDefault="00651FC7" w:rsidP="00651F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льна масличного </w:t>
      </w:r>
      <w:r w:rsidR="00FB0C61"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рфн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выведен методом многократного индивидуального отбора </w:t>
      </w:r>
      <w:r w:rsidR="00FB0C61" w:rsidRPr="009373A6">
        <w:rPr>
          <w:rFonts w:ascii="Times New Roman" w:hAnsi="Times New Roman" w:cs="Times New Roman"/>
          <w:sz w:val="28"/>
          <w:szCs w:val="28"/>
        </w:rPr>
        <w:t>из сорта Ручеёк на дифференцирующем, длиннодневном фоне отбора при летнем (июнь) посеве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5B658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у</w:t>
      </w:r>
      <w:r w:rsidR="005B6587" w:rsidRPr="009373A6">
        <w:rPr>
          <w:rFonts w:ascii="Times New Roman" w:hAnsi="Times New Roman" w:cs="Times New Roman"/>
          <w:sz w:val="28"/>
          <w:szCs w:val="28"/>
        </w:rPr>
        <w:t xml:space="preserve">рожайность семян </w:t>
      </w:r>
      <w:r w:rsidR="005B658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сорта льна масличного </w:t>
      </w:r>
      <w:r w:rsidR="005B6587"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рфн</w:t>
      </w:r>
      <w:r w:rsidR="005B658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B6587" w:rsidRPr="009373A6">
        <w:rPr>
          <w:rFonts w:ascii="Times New Roman" w:hAnsi="Times New Roman" w:cs="Times New Roman"/>
          <w:sz w:val="28"/>
          <w:szCs w:val="28"/>
        </w:rPr>
        <w:t>при стандартной влажности составляет 1</w:t>
      </w:r>
      <w:r w:rsidR="009373A6">
        <w:rPr>
          <w:rFonts w:ascii="Times New Roman" w:hAnsi="Times New Roman" w:cs="Times New Roman"/>
          <w:sz w:val="28"/>
          <w:szCs w:val="28"/>
        </w:rPr>
        <w:t>,</w:t>
      </w:r>
      <w:r w:rsidR="005B6587" w:rsidRPr="009373A6">
        <w:rPr>
          <w:rFonts w:ascii="Times New Roman" w:hAnsi="Times New Roman" w:cs="Times New Roman"/>
          <w:sz w:val="28"/>
          <w:szCs w:val="28"/>
        </w:rPr>
        <w:t>85 т/га.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35A94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Вегетационный период у сорта </w:t>
      </w:r>
      <w:r w:rsidR="003F6DC1"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рфн</w:t>
      </w:r>
      <w:r w:rsidR="003F6DC1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35A94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равен в среднем 8</w:t>
      </w:r>
      <w:r w:rsidR="003F6DC1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435A94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сут</w:t>
      </w:r>
      <w:r w:rsidR="003F6DC1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</w:t>
      </w:r>
      <w:r w:rsidR="00435A94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5B658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масса 1000 семян 7,46 г</w:t>
      </w:r>
      <w:r w:rsid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  <w:r w:rsidR="005B658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35A94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масличность семян </w:t>
      </w:r>
      <w:r w:rsidR="00746B06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– </w:t>
      </w:r>
      <w:r w:rsidR="00435A94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3F6DC1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5B658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,2</w:t>
      </w:r>
      <w:r w:rsidR="001E63C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%</w:t>
      </w:r>
      <w:r w:rsidR="005B658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Уникальностью сорта </w:t>
      </w:r>
      <w:r w:rsidR="005A4D52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льна масличного </w:t>
      </w:r>
      <w:r w:rsidR="005B6587"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рфн</w:t>
      </w:r>
      <w:r w:rsidR="005B658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является</w:t>
      </w:r>
      <w:r w:rsidR="005B658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B6587" w:rsidRPr="009373A6">
        <w:rPr>
          <w:rFonts w:ascii="Times New Roman" w:hAnsi="Times New Roman" w:cs="Times New Roman"/>
          <w:sz w:val="28"/>
          <w:szCs w:val="28"/>
        </w:rPr>
        <w:t>пониженная реакция на изменение длины дня</w:t>
      </w:r>
      <w:r w:rsidR="002E3D89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51FC7" w:rsidRPr="009373A6" w:rsidRDefault="00651FC7" w:rsidP="00651FC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3A6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9373A6">
        <w:rPr>
          <w:rFonts w:ascii="Times New Roman" w:hAnsi="Times New Roman" w:cs="Times New Roman"/>
          <w:sz w:val="28"/>
          <w:szCs w:val="28"/>
        </w:rPr>
        <w:t xml:space="preserve">– семена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льна масличного </w:t>
      </w:r>
      <w:r w:rsidRPr="009373A6">
        <w:rPr>
          <w:rFonts w:ascii="Times New Roman" w:hAnsi="Times New Roman" w:cs="Times New Roman"/>
          <w:sz w:val="28"/>
          <w:szCs w:val="28"/>
        </w:rPr>
        <w:t>на товарные посевы.</w:t>
      </w:r>
    </w:p>
    <w:p w:rsidR="00651FC7" w:rsidRPr="009373A6" w:rsidRDefault="001E63C7" w:rsidP="00651FC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73A6">
        <w:rPr>
          <w:rFonts w:ascii="Times New Roman" w:hAnsi="Times New Roman" w:cs="Times New Roman"/>
          <w:sz w:val="28"/>
          <w:szCs w:val="28"/>
        </w:rPr>
        <w:br/>
      </w:r>
      <w:r w:rsidR="00651FC7" w:rsidRPr="009373A6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="00651FC7" w:rsidRPr="009373A6">
        <w:rPr>
          <w:rFonts w:ascii="Times New Roman" w:hAnsi="Times New Roman" w:cs="Times New Roman"/>
          <w:sz w:val="28"/>
          <w:szCs w:val="28"/>
        </w:rPr>
        <w:t xml:space="preserve">– получен патент на </w:t>
      </w:r>
      <w:r w:rsidR="00651FC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сорт льна масличного</w:t>
      </w:r>
      <w:r w:rsidR="006941A3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41A3"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рфн</w:t>
      </w:r>
      <w:r w:rsidR="00651FC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51FC7" w:rsidRPr="009373A6" w:rsidRDefault="001E63C7" w:rsidP="00651FC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hAnsi="Times New Roman" w:cs="Times New Roman"/>
          <w:sz w:val="28"/>
          <w:szCs w:val="28"/>
        </w:rPr>
        <w:br/>
      </w:r>
      <w:r w:rsidR="00651FC7" w:rsidRPr="009373A6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="00651FC7" w:rsidRPr="009373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51FC7" w:rsidRPr="009373A6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651FC7" w:rsidRPr="009373A6">
        <w:rPr>
          <w:rFonts w:ascii="Times New Roman" w:hAnsi="Times New Roman" w:cs="Times New Roman"/>
          <w:sz w:val="28"/>
          <w:szCs w:val="28"/>
        </w:rPr>
        <w:t>, занимающиеся выращиванием льна.</w:t>
      </w:r>
    </w:p>
    <w:p w:rsidR="001E63C7" w:rsidRPr="009373A6" w:rsidRDefault="00651FC7" w:rsidP="001E63C7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hAnsi="Times New Roman" w:cs="Times New Roman"/>
          <w:sz w:val="28"/>
          <w:szCs w:val="28"/>
        </w:rPr>
        <w:br/>
      </w:r>
      <w:r w:rsidRPr="009373A6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9373A6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сорт льна масличного </w:t>
      </w:r>
      <w:r w:rsidR="005B6587"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рфн</w:t>
      </w:r>
      <w:r w:rsidRPr="009373A6">
        <w:rPr>
          <w:rFonts w:ascii="Times New Roman" w:hAnsi="Times New Roman" w:cs="Times New Roman"/>
          <w:sz w:val="28"/>
          <w:szCs w:val="28"/>
        </w:rPr>
        <w:t xml:space="preserve"> получен патент № </w:t>
      </w:r>
      <w:r w:rsidR="005B6587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10232</w:t>
      </w:r>
      <w:r w:rsidRPr="009373A6">
        <w:rPr>
          <w:rFonts w:ascii="Times New Roman" w:hAnsi="Times New Roman" w:cs="Times New Roman"/>
          <w:sz w:val="28"/>
          <w:szCs w:val="28"/>
        </w:rPr>
        <w:t xml:space="preserve"> от </w:t>
      </w:r>
      <w:r w:rsidR="005B6587" w:rsidRPr="009373A6">
        <w:rPr>
          <w:rFonts w:ascii="Times New Roman" w:hAnsi="Times New Roman" w:cs="Times New Roman"/>
          <w:sz w:val="28"/>
          <w:szCs w:val="28"/>
        </w:rPr>
        <w:t>17</w:t>
      </w:r>
      <w:r w:rsidR="002E3D89" w:rsidRPr="009373A6">
        <w:rPr>
          <w:rFonts w:ascii="Times New Roman" w:hAnsi="Times New Roman" w:cs="Times New Roman"/>
          <w:sz w:val="28"/>
          <w:szCs w:val="28"/>
        </w:rPr>
        <w:t>.0</w:t>
      </w:r>
      <w:r w:rsidR="005B6587" w:rsidRPr="009373A6">
        <w:rPr>
          <w:rFonts w:ascii="Times New Roman" w:hAnsi="Times New Roman" w:cs="Times New Roman"/>
          <w:sz w:val="28"/>
          <w:szCs w:val="28"/>
        </w:rPr>
        <w:t>4.2019.</w:t>
      </w:r>
      <w:r w:rsidRPr="009373A6">
        <w:rPr>
          <w:rFonts w:ascii="Times New Roman" w:hAnsi="Times New Roman" w:cs="Times New Roman"/>
          <w:sz w:val="28"/>
          <w:szCs w:val="28"/>
        </w:rPr>
        <w:t xml:space="preserve"> Авторы: </w:t>
      </w:r>
      <w:r w:rsidR="002042CF" w:rsidRPr="009373A6">
        <w:rPr>
          <w:rFonts w:ascii="Times New Roman" w:hAnsi="Times New Roman" w:cs="Times New Roman"/>
          <w:sz w:val="28"/>
          <w:szCs w:val="28"/>
          <w:bdr w:val="single" w:sz="4" w:space="0" w:color="auto"/>
        </w:rPr>
        <w:t>Галкина Г.</w:t>
      </w:r>
      <w:r w:rsidR="001E63C7" w:rsidRPr="009373A6">
        <w:rPr>
          <w:rFonts w:ascii="Times New Roman" w:hAnsi="Times New Roman" w:cs="Times New Roman"/>
          <w:sz w:val="28"/>
          <w:szCs w:val="28"/>
          <w:bdr w:val="single" w:sz="4" w:space="0" w:color="auto"/>
        </w:rPr>
        <w:t>Г.</w:t>
      </w:r>
      <w:r w:rsidR="001E63C7" w:rsidRPr="009373A6">
        <w:rPr>
          <w:rFonts w:ascii="Times New Roman" w:hAnsi="Times New Roman" w:cs="Times New Roman"/>
          <w:sz w:val="28"/>
          <w:szCs w:val="28"/>
        </w:rPr>
        <w:t xml:space="preserve">, Зеленцов С.В., Зеленцов В.С., </w:t>
      </w:r>
      <w:proofErr w:type="spellStart"/>
      <w:r w:rsidR="001E63C7" w:rsidRPr="009373A6">
        <w:rPr>
          <w:rFonts w:ascii="Times New Roman" w:hAnsi="Times New Roman" w:cs="Times New Roman"/>
          <w:sz w:val="28"/>
          <w:szCs w:val="28"/>
        </w:rPr>
        <w:t>Мошненко</w:t>
      </w:r>
      <w:proofErr w:type="spellEnd"/>
      <w:r w:rsidR="001E63C7" w:rsidRPr="009373A6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1E63C7" w:rsidRPr="009373A6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="001E63C7" w:rsidRPr="009373A6">
        <w:rPr>
          <w:rFonts w:ascii="Times New Roman" w:hAnsi="Times New Roman" w:cs="Times New Roman"/>
          <w:sz w:val="28"/>
          <w:szCs w:val="28"/>
        </w:rPr>
        <w:t xml:space="preserve"> Л.Р., </w:t>
      </w:r>
      <w:r w:rsidR="001E63C7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 В.И.,</w:t>
      </w:r>
      <w:r w:rsidR="001E63C7" w:rsidRPr="009373A6">
        <w:rPr>
          <w:rFonts w:ascii="Times New Roman" w:hAnsi="Times New Roman" w:cs="Times New Roman"/>
          <w:sz w:val="28"/>
          <w:szCs w:val="28"/>
        </w:rPr>
        <w:t xml:space="preserve"> Рябенко Л.Г., Скляров С.В. </w:t>
      </w:r>
    </w:p>
    <w:p w:rsidR="00651FC7" w:rsidRPr="009373A6" w:rsidRDefault="001E63C7" w:rsidP="001E63C7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hAnsi="Times New Roman" w:cs="Times New Roman"/>
          <w:sz w:val="28"/>
          <w:szCs w:val="28"/>
        </w:rPr>
        <w:br/>
      </w:r>
      <w:r w:rsidR="00651FC7"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="00651FC7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года сорт проходил государственное сортоиспытание и в 201</w:t>
      </w:r>
      <w:r w:rsidR="00FB0C61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1FC7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Государственный реестр селекционных достижений, допущенных к использованию.</w:t>
      </w:r>
    </w:p>
    <w:p w:rsidR="00FB0C61" w:rsidRPr="009373A6" w:rsidRDefault="00651FC7" w:rsidP="00FB0C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9373A6">
        <w:rPr>
          <w:rFonts w:ascii="Times New Roman" w:hAnsi="Times New Roman" w:cs="Times New Roman"/>
          <w:sz w:val="28"/>
          <w:szCs w:val="28"/>
        </w:rPr>
        <w:t xml:space="preserve">орт </w:t>
      </w:r>
      <w:r w:rsidR="003473A2" w:rsidRPr="009373A6">
        <w:rPr>
          <w:rFonts w:ascii="Times New Roman" w:hAnsi="Times New Roman" w:cs="Times New Roman"/>
          <w:sz w:val="28"/>
          <w:szCs w:val="28"/>
        </w:rPr>
        <w:t>допущен</w:t>
      </w:r>
      <w:r w:rsidRPr="009373A6">
        <w:rPr>
          <w:rFonts w:ascii="Times New Roman" w:hAnsi="Times New Roman" w:cs="Times New Roman"/>
          <w:sz w:val="28"/>
          <w:szCs w:val="28"/>
        </w:rPr>
        <w:t xml:space="preserve"> для возделывания </w:t>
      </w:r>
      <w:r w:rsidR="00FB0C61" w:rsidRPr="009373A6">
        <w:rPr>
          <w:rFonts w:ascii="Times New Roman" w:hAnsi="Times New Roman" w:cs="Times New Roman"/>
          <w:sz w:val="28"/>
          <w:szCs w:val="28"/>
        </w:rPr>
        <w:t xml:space="preserve">в Волго-Вятском, Центрально-Чернозёмном </w:t>
      </w:r>
      <w:r w:rsidR="003F6DC1" w:rsidRPr="009373A6">
        <w:rPr>
          <w:rFonts w:ascii="Times New Roman" w:hAnsi="Times New Roman" w:cs="Times New Roman"/>
          <w:sz w:val="28"/>
          <w:szCs w:val="28"/>
        </w:rPr>
        <w:t>и</w:t>
      </w:r>
      <w:r w:rsidR="00FB0C61" w:rsidRPr="00937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C61" w:rsidRPr="009373A6">
        <w:rPr>
          <w:rFonts w:ascii="Times New Roman" w:hAnsi="Times New Roman" w:cs="Times New Roman"/>
          <w:sz w:val="28"/>
          <w:szCs w:val="28"/>
        </w:rPr>
        <w:t>Западно-Сибирском</w:t>
      </w:r>
      <w:proofErr w:type="gramEnd"/>
      <w:r w:rsidR="00FB0C61" w:rsidRPr="009373A6">
        <w:rPr>
          <w:rFonts w:ascii="Times New Roman" w:hAnsi="Times New Roman" w:cs="Times New Roman"/>
          <w:sz w:val="28"/>
          <w:szCs w:val="28"/>
        </w:rPr>
        <w:t xml:space="preserve"> регионах (4, 5</w:t>
      </w:r>
      <w:r w:rsidR="003F6DC1" w:rsidRPr="009373A6">
        <w:rPr>
          <w:rFonts w:ascii="Times New Roman" w:hAnsi="Times New Roman" w:cs="Times New Roman"/>
          <w:sz w:val="28"/>
          <w:szCs w:val="28"/>
        </w:rPr>
        <w:t xml:space="preserve"> и </w:t>
      </w:r>
      <w:r w:rsidR="00FB0C61" w:rsidRPr="009373A6">
        <w:rPr>
          <w:rFonts w:ascii="Times New Roman" w:hAnsi="Times New Roman" w:cs="Times New Roman"/>
          <w:sz w:val="28"/>
          <w:szCs w:val="28"/>
        </w:rPr>
        <w:t>10 зоны).</w:t>
      </w:r>
      <w:r w:rsidR="003F6DC1" w:rsidRPr="00937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C7" w:rsidRPr="009373A6" w:rsidRDefault="00651FC7" w:rsidP="005A4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цена за тонну репродукционных семян – </w:t>
      </w:r>
      <w:r w:rsidR="003F6DC1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762CB9" w:rsidRPr="009373A6" w:rsidRDefault="001E63C7" w:rsidP="005A4D52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3A6">
        <w:rPr>
          <w:rFonts w:ascii="Times New Roman" w:hAnsi="Times New Roman" w:cs="Times New Roman"/>
          <w:sz w:val="28"/>
          <w:szCs w:val="28"/>
        </w:rPr>
        <w:br/>
      </w:r>
      <w:r w:rsidR="00651FC7"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762CB9"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разработчике проекта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сорта </w:t>
      </w:r>
      <w:r w:rsidR="005A4D52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льна масличного </w:t>
      </w:r>
      <w:r w:rsidR="005A4D52"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рфн</w:t>
      </w:r>
      <w:r w:rsidR="005A4D52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Федеральное государственное бюджетное научное учреждение «Федеральный научный центр «Всероссийский научно-исследовательский институт масличных культур имени В.С. </w:t>
      </w:r>
      <w:proofErr w:type="spellStart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(ФГБНУ ФНЦ ВНИИМК): г. Краснодар, ул. им. Филатова, д. 17; www.vniimk.ru: e-</w:t>
      </w:r>
      <w:proofErr w:type="spellStart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tgtFrame="_blank" w:history="1">
        <w:r w:rsidR="00762CB9" w:rsidRPr="009373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="00762CB9" w:rsidRPr="009373A6">
        <w:rPr>
          <w:rFonts w:ascii="Times New Roman" w:hAnsi="Times New Roman" w:cs="Times New Roman"/>
          <w:bCs/>
          <w:sz w:val="28"/>
          <w:szCs w:val="28"/>
        </w:rPr>
        <w:t>(861) 255-59-33; факс</w:t>
      </w:r>
      <w:r w:rsidR="00762CB9" w:rsidRPr="009373A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="00762CB9" w:rsidRPr="009373A6">
        <w:rPr>
          <w:rFonts w:ascii="Times New Roman" w:hAnsi="Times New Roman" w:cs="Times New Roman"/>
          <w:bCs/>
          <w:sz w:val="28"/>
          <w:szCs w:val="28"/>
        </w:rPr>
        <w:t>2</w:t>
      </w:r>
      <w:r w:rsidR="00762CB9" w:rsidRPr="009373A6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="00762CB9" w:rsidRPr="009373A6">
        <w:rPr>
          <w:rFonts w:ascii="Times New Roman" w:hAnsi="Times New Roman" w:cs="Times New Roman"/>
          <w:bCs/>
          <w:sz w:val="28"/>
          <w:szCs w:val="28"/>
        </w:rPr>
        <w:t>4-27-80</w:t>
      </w:r>
      <w:r w:rsidR="00762CB9" w:rsidRPr="009373A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="00762CB9" w:rsidRPr="009373A6">
        <w:rPr>
          <w:rFonts w:ascii="Times New Roman" w:hAnsi="Times New Roman" w:cs="Times New Roman"/>
          <w:bCs/>
          <w:sz w:val="28"/>
          <w:szCs w:val="28"/>
        </w:rPr>
        <w:t>2</w:t>
      </w:r>
      <w:r w:rsidR="00762CB9" w:rsidRPr="009373A6">
        <w:rPr>
          <w:rFonts w:ascii="Times New Roman" w:hAnsi="Times New Roman" w:cs="Times New Roman"/>
          <w:bCs/>
          <w:sz w:val="28"/>
          <w:szCs w:val="28"/>
          <w:lang w:val="de-DE"/>
        </w:rPr>
        <w:t>59-15-14</w:t>
      </w:r>
      <w:r w:rsidR="00762CB9" w:rsidRPr="009373A6">
        <w:rPr>
          <w:rFonts w:ascii="Times New Roman" w:hAnsi="Times New Roman" w:cs="Times New Roman"/>
          <w:bCs/>
          <w:sz w:val="28"/>
          <w:szCs w:val="28"/>
        </w:rPr>
        <w:t>.</w:t>
      </w:r>
      <w:r w:rsidR="00762CB9" w:rsidRPr="00937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73A2" w:rsidRPr="009373A6" w:rsidRDefault="003473A2" w:rsidP="00762CB9">
      <w:pPr>
        <w:pStyle w:val="a3"/>
        <w:spacing w:line="240" w:lineRule="auto"/>
        <w:ind w:left="0" w:right="-5"/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6941A3" w:rsidRPr="009373A6" w:rsidRDefault="006941A3">
      <w:pP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br w:type="page"/>
      </w:r>
    </w:p>
    <w:p w:rsidR="003473A2" w:rsidRPr="009373A6" w:rsidRDefault="003473A2" w:rsidP="003473A2">
      <w:pPr>
        <w:spacing w:before="100" w:before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 xml:space="preserve">Гибрид подсолнечника </w:t>
      </w:r>
      <w:r w:rsidR="00954C60" w:rsidRPr="009373A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АРЛ</w:t>
      </w:r>
      <w:r w:rsidR="00762CB9" w:rsidRPr="009373A6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ИН</w:t>
      </w:r>
    </w:p>
    <w:p w:rsidR="006941A3" w:rsidRPr="009373A6" w:rsidRDefault="003473A2" w:rsidP="006941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Полное наименование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 xml:space="preserve">Гибрид подсолнечника </w:t>
      </w:r>
      <w:r w:rsidR="00762CB9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АРЛ</w:t>
      </w:r>
      <w:r w:rsidR="00762CB9"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ин</w:t>
      </w:r>
    </w:p>
    <w:p w:rsidR="006941A3" w:rsidRDefault="003473A2" w:rsidP="0076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Краткое описание проекта: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подсолнечника </w:t>
      </w:r>
      <w:r w:rsidR="006264D9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АРЛ</w:t>
      </w:r>
      <w:r w:rsidR="00762CB9" w:rsidRPr="009373A6"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  <w:t>ин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="00762CB9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вухлинейный</w:t>
      </w:r>
      <w:proofErr w:type="spellEnd"/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гибрид. В Центрально-Чернозёмном регионе средняя урожайность составила 2,53 т/га, 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максимальная урожайность семян – 3,65 т/га, 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1000 семян 46,2 г, вегетационный период 118 дней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содержание жира в семенах 47 %, сбор масла 1,16 т/га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Северо-Кавказском</w:t>
      </w:r>
      <w:proofErr w:type="gramEnd"/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 средняя урожайность семян составила 2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/га, а максимальная урожайность семян – 3,42 т/га, м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 1000 семян 48</w:t>
      </w:r>
      <w:r w:rsidR="005A4D52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вегетационный период 119 дней, среднее содержание жира в семенах 48 %, сбор масла 1,12 т/га. В Нижневолжском регионе средняя урожайность семян была 1,76 т/га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максимальная урожайность семян –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2,74 т/га, 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1000 семян 50,7 г, в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егетационный период 110 дней, с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содержание жира в семенах 46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масла 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/га. </w:t>
      </w:r>
      <w:r w:rsidR="00762CB9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осприимчив к белой гнили. В полевых условиях очень слабо поража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серой и сухой гнилью, слабо 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41A3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заразихой и ржавчиной. </w:t>
      </w:r>
    </w:p>
    <w:p w:rsidR="009373A6" w:rsidRPr="009373A6" w:rsidRDefault="009373A6" w:rsidP="00762CB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473A2" w:rsidRDefault="003473A2" w:rsidP="003473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3A6">
        <w:rPr>
          <w:rStyle w:val="a5"/>
          <w:rFonts w:ascii="Times New Roman" w:hAnsi="Times New Roman" w:cs="Times New Roman"/>
          <w:sz w:val="28"/>
          <w:szCs w:val="28"/>
        </w:rPr>
        <w:t xml:space="preserve">3. Продукт проекта </w:t>
      </w:r>
      <w:r w:rsidRPr="009373A6">
        <w:rPr>
          <w:rFonts w:ascii="Times New Roman" w:hAnsi="Times New Roman" w:cs="Times New Roman"/>
          <w:sz w:val="28"/>
          <w:szCs w:val="28"/>
        </w:rPr>
        <w:t xml:space="preserve">– семена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гибрида подсолнечника </w:t>
      </w:r>
      <w:r w:rsidRPr="009373A6">
        <w:rPr>
          <w:rFonts w:ascii="Times New Roman" w:hAnsi="Times New Roman" w:cs="Times New Roman"/>
          <w:sz w:val="28"/>
          <w:szCs w:val="28"/>
        </w:rPr>
        <w:t>на товарные посевы.</w:t>
      </w:r>
    </w:p>
    <w:p w:rsidR="009373A6" w:rsidRPr="009373A6" w:rsidRDefault="009373A6" w:rsidP="003473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3473A2" w:rsidRPr="009373A6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373A6">
        <w:rPr>
          <w:rStyle w:val="a5"/>
          <w:rFonts w:ascii="Times New Roman" w:hAnsi="Times New Roman" w:cs="Times New Roman"/>
          <w:sz w:val="28"/>
          <w:szCs w:val="28"/>
        </w:rPr>
        <w:t xml:space="preserve">4. Уровень зрелости проекта </w:t>
      </w:r>
      <w:r w:rsidRPr="009373A6">
        <w:rPr>
          <w:rFonts w:ascii="Times New Roman" w:hAnsi="Times New Roman" w:cs="Times New Roman"/>
          <w:sz w:val="28"/>
          <w:szCs w:val="28"/>
        </w:rPr>
        <w:t xml:space="preserve">– получен патент на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подсолнечника </w:t>
      </w:r>
      <w:proofErr w:type="spellStart"/>
      <w:r w:rsidR="009517D3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</w:t>
      </w:r>
      <w:r w:rsidR="006941A3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лин</w:t>
      </w:r>
      <w:proofErr w:type="spellEnd"/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5A4D52" w:rsidRPr="009373A6" w:rsidRDefault="005A4D52" w:rsidP="003473A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12"/>
          <w:szCs w:val="12"/>
          <w:lang w:eastAsia="ru-RU"/>
        </w:rPr>
      </w:pPr>
    </w:p>
    <w:p w:rsidR="003473A2" w:rsidRPr="009373A6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73A6">
        <w:rPr>
          <w:rStyle w:val="a5"/>
          <w:rFonts w:ascii="Times New Roman" w:hAnsi="Times New Roman" w:cs="Times New Roman"/>
          <w:sz w:val="28"/>
          <w:szCs w:val="28"/>
        </w:rPr>
        <w:t>5. Категория предприятий, заинтересованных в результатах проекта</w:t>
      </w:r>
      <w:r w:rsidRPr="009373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73A6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9373A6">
        <w:rPr>
          <w:rFonts w:ascii="Times New Roman" w:hAnsi="Times New Roman" w:cs="Times New Roman"/>
          <w:sz w:val="28"/>
          <w:szCs w:val="28"/>
        </w:rPr>
        <w:t>, занимающиеся выращиванием подсолнечника.</w:t>
      </w:r>
    </w:p>
    <w:p w:rsidR="003473A2" w:rsidRPr="009373A6" w:rsidRDefault="003473A2" w:rsidP="00694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A6">
        <w:rPr>
          <w:rStyle w:val="a5"/>
          <w:rFonts w:ascii="Times New Roman" w:hAnsi="Times New Roman" w:cs="Times New Roman"/>
          <w:sz w:val="28"/>
          <w:szCs w:val="28"/>
        </w:rPr>
        <w:t xml:space="preserve">6. Патентная защита проекта </w:t>
      </w:r>
      <w:r w:rsidRPr="009373A6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гибрид подсолнечника </w:t>
      </w:r>
      <w:proofErr w:type="spellStart"/>
      <w:r w:rsidR="009517D3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</w:t>
      </w:r>
      <w:r w:rsidR="006941A3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лин</w:t>
      </w:r>
      <w:proofErr w:type="spellEnd"/>
      <w:r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373A6">
        <w:rPr>
          <w:rFonts w:ascii="Times New Roman" w:hAnsi="Times New Roman" w:cs="Times New Roman"/>
          <w:sz w:val="28"/>
          <w:szCs w:val="28"/>
        </w:rPr>
        <w:t xml:space="preserve">получен патент № </w:t>
      </w:r>
      <w:r w:rsidR="004148E0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10314 от 24.05.2019</w:t>
      </w:r>
      <w:r w:rsidRPr="009373A6"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 w:rsidR="004148E0" w:rsidRPr="00937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Деревенец</w:t>
      </w:r>
      <w:proofErr w:type="spellEnd"/>
      <w:r w:rsidR="004148E0" w:rsidRPr="00937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В.Н., Зайцев Н.И., </w:t>
      </w:r>
      <w:proofErr w:type="spellStart"/>
      <w:r w:rsidR="004148E0" w:rsidRPr="00937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Демурин</w:t>
      </w:r>
      <w:proofErr w:type="spellEnd"/>
      <w:r w:rsidR="004148E0" w:rsidRPr="00937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Я.Н., Фролов С.С., Фролова И.Н., Пикалова Н.А., </w:t>
      </w:r>
      <w:proofErr w:type="spellStart"/>
      <w:r w:rsidR="004148E0" w:rsidRPr="00937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Устарханова</w:t>
      </w:r>
      <w:proofErr w:type="spellEnd"/>
      <w:r w:rsidR="004148E0" w:rsidRPr="00937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Э.Г., Свиридо</w:t>
      </w:r>
      <w:r w:rsidR="00762CB9" w:rsidRPr="00937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148E0" w:rsidRPr="00937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</w:t>
      </w:r>
    </w:p>
    <w:p w:rsidR="003473A2" w:rsidRPr="009373A6" w:rsidRDefault="003473A2" w:rsidP="003473A2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Сведения об экспертизе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года гибрид проходил государственное сортоиспытание и в 201</w:t>
      </w:r>
      <w:r w:rsidR="004148E0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был включен в </w:t>
      </w:r>
      <w:r w:rsidR="00A03131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реестр селекционных достижений, допущенных к использованию.</w:t>
      </w:r>
    </w:p>
    <w:p w:rsidR="003473A2" w:rsidRPr="009373A6" w:rsidRDefault="003473A2" w:rsidP="0034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Место реализации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гибрид</w:t>
      </w:r>
      <w:r w:rsidRPr="009373A6">
        <w:rPr>
          <w:rFonts w:ascii="Times New Roman" w:hAnsi="Times New Roman" w:cs="Times New Roman"/>
          <w:sz w:val="28"/>
          <w:szCs w:val="28"/>
        </w:rPr>
        <w:t xml:space="preserve"> </w:t>
      </w:r>
      <w:r w:rsidR="00F456F2" w:rsidRPr="009373A6">
        <w:rPr>
          <w:rFonts w:ascii="Times New Roman" w:hAnsi="Times New Roman" w:cs="Times New Roman"/>
          <w:sz w:val="28"/>
          <w:szCs w:val="28"/>
        </w:rPr>
        <w:t>допущен</w:t>
      </w:r>
      <w:r w:rsidRPr="009373A6">
        <w:rPr>
          <w:rFonts w:ascii="Times New Roman" w:hAnsi="Times New Roman" w:cs="Times New Roman"/>
          <w:sz w:val="28"/>
          <w:szCs w:val="28"/>
        </w:rPr>
        <w:t xml:space="preserve"> для возделывания в </w:t>
      </w:r>
      <w:r w:rsidR="004148E0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Центрально-Чернозёмном (5), </w:t>
      </w:r>
      <w:proofErr w:type="gramStart"/>
      <w:r w:rsidR="004148E0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Северо-Кавказском</w:t>
      </w:r>
      <w:proofErr w:type="gramEnd"/>
      <w:r w:rsidR="004148E0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(6) и Нижневолжском (8) </w:t>
      </w:r>
      <w:r w:rsidRPr="009373A6">
        <w:rPr>
          <w:rFonts w:ascii="Times New Roman" w:hAnsi="Times New Roman" w:cs="Times New Roman"/>
          <w:sz w:val="28"/>
          <w:szCs w:val="28"/>
        </w:rPr>
        <w:t>регионах Российской Федерации.</w:t>
      </w:r>
    </w:p>
    <w:p w:rsidR="005A4D52" w:rsidRPr="009373A6" w:rsidRDefault="005A4D52" w:rsidP="003473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73A2" w:rsidRPr="009373A6" w:rsidRDefault="003473A2" w:rsidP="003473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Стоимость проекта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цена за </w:t>
      </w:r>
      <w:r w:rsidR="004148E0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посевную единицу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репродукционных семян –</w:t>
      </w:r>
      <w:r w:rsidR="00D93F7C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114A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8E0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4D52" w:rsidRPr="009373A6" w:rsidRDefault="005A4D52" w:rsidP="003473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373A6" w:rsidRPr="009373A6" w:rsidRDefault="003473A2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762CB9" w:rsidRPr="0093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разработчике проекта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оригинатором</w:t>
      </w:r>
      <w:proofErr w:type="spellEnd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AD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гибрида</w:t>
      </w:r>
      <w:bookmarkStart w:id="0" w:name="_GoBack"/>
      <w:bookmarkEnd w:id="0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D52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подсолнечника </w:t>
      </w:r>
      <w:proofErr w:type="spellStart"/>
      <w:r w:rsidR="005A4D52" w:rsidRPr="009373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Арлин</w:t>
      </w:r>
      <w:proofErr w:type="spellEnd"/>
      <w:r w:rsidR="005A4D52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Федеральное государственное бюджетное научное учреждение «Федеральный научный центр «Всероссийский научно-исследовательский институт масличных культур имени В.С. </w:t>
      </w:r>
      <w:proofErr w:type="spellStart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Пустовойта</w:t>
      </w:r>
      <w:proofErr w:type="spellEnd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(ФГБНУ ФНЦ ВНИИМК): г. Краснодар, ул. им. Филатова, д. 17; www.vniimk.ru: e-</w:t>
      </w:r>
      <w:proofErr w:type="spellStart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tgtFrame="_blank" w:history="1">
        <w:r w:rsidR="00762CB9" w:rsidRPr="009373A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vniimk@vniimk.ru</w:t>
        </w:r>
      </w:hyperlink>
      <w:r w:rsidR="00762CB9" w:rsidRPr="009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телефон: </w:t>
      </w:r>
      <w:r w:rsidR="00762CB9" w:rsidRPr="009373A6">
        <w:rPr>
          <w:rFonts w:ascii="Times New Roman" w:hAnsi="Times New Roman" w:cs="Times New Roman"/>
          <w:bCs/>
          <w:sz w:val="28"/>
          <w:szCs w:val="28"/>
        </w:rPr>
        <w:t>(861) 255-59-33; факс</w:t>
      </w:r>
      <w:r w:rsidR="00762CB9" w:rsidRPr="009373A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(861) </w:t>
      </w:r>
      <w:r w:rsidR="00762CB9" w:rsidRPr="009373A6">
        <w:rPr>
          <w:rFonts w:ascii="Times New Roman" w:hAnsi="Times New Roman" w:cs="Times New Roman"/>
          <w:bCs/>
          <w:sz w:val="28"/>
          <w:szCs w:val="28"/>
        </w:rPr>
        <w:t>2</w:t>
      </w:r>
      <w:r w:rsidR="00762CB9" w:rsidRPr="009373A6">
        <w:rPr>
          <w:rFonts w:ascii="Times New Roman" w:hAnsi="Times New Roman" w:cs="Times New Roman"/>
          <w:bCs/>
          <w:sz w:val="28"/>
          <w:szCs w:val="28"/>
          <w:lang w:val="de-DE"/>
        </w:rPr>
        <w:t>5</w:t>
      </w:r>
      <w:r w:rsidR="00762CB9" w:rsidRPr="009373A6">
        <w:rPr>
          <w:rFonts w:ascii="Times New Roman" w:hAnsi="Times New Roman" w:cs="Times New Roman"/>
          <w:bCs/>
          <w:sz w:val="28"/>
          <w:szCs w:val="28"/>
        </w:rPr>
        <w:t>4-27-80</w:t>
      </w:r>
      <w:r w:rsidR="00762CB9" w:rsidRPr="009373A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="00762CB9" w:rsidRPr="009373A6">
        <w:rPr>
          <w:rFonts w:ascii="Times New Roman" w:hAnsi="Times New Roman" w:cs="Times New Roman"/>
          <w:bCs/>
          <w:sz w:val="28"/>
          <w:szCs w:val="28"/>
        </w:rPr>
        <w:t>2</w:t>
      </w:r>
      <w:r w:rsidR="00762CB9" w:rsidRPr="009373A6">
        <w:rPr>
          <w:rFonts w:ascii="Times New Roman" w:hAnsi="Times New Roman" w:cs="Times New Roman"/>
          <w:bCs/>
          <w:sz w:val="28"/>
          <w:szCs w:val="28"/>
          <w:lang w:val="de-DE"/>
        </w:rPr>
        <w:t>59-15-14</w:t>
      </w:r>
      <w:r w:rsidR="00762CB9" w:rsidRPr="009373A6">
        <w:rPr>
          <w:rFonts w:ascii="Times New Roman" w:hAnsi="Times New Roman" w:cs="Times New Roman"/>
          <w:bCs/>
          <w:sz w:val="28"/>
          <w:szCs w:val="28"/>
        </w:rPr>
        <w:t>.</w:t>
      </w:r>
      <w:r w:rsidR="00762CB9" w:rsidRPr="00937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373A6" w:rsidRPr="009373A6" w:rsidSect="004148E0">
      <w:pgSz w:w="11906" w:h="16838" w:code="9"/>
      <w:pgMar w:top="1134" w:right="850" w:bottom="1134" w:left="1701" w:header="284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4631"/>
    <w:multiLevelType w:val="hybridMultilevel"/>
    <w:tmpl w:val="2CEA592E"/>
    <w:lvl w:ilvl="0" w:tplc="5CC42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693D"/>
    <w:multiLevelType w:val="hybridMultilevel"/>
    <w:tmpl w:val="7F8827F8"/>
    <w:lvl w:ilvl="0" w:tplc="7C90412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86EBC"/>
    <w:multiLevelType w:val="hybridMultilevel"/>
    <w:tmpl w:val="4BEE82D8"/>
    <w:lvl w:ilvl="0" w:tplc="5CC42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C7"/>
    <w:rsid w:val="00033648"/>
    <w:rsid w:val="00173024"/>
    <w:rsid w:val="00180D42"/>
    <w:rsid w:val="00187CD5"/>
    <w:rsid w:val="001A2EFA"/>
    <w:rsid w:val="001B6B54"/>
    <w:rsid w:val="001E63C7"/>
    <w:rsid w:val="002042CF"/>
    <w:rsid w:val="0027641A"/>
    <w:rsid w:val="002B68BB"/>
    <w:rsid w:val="002C0304"/>
    <w:rsid w:val="002C06EE"/>
    <w:rsid w:val="002E3D89"/>
    <w:rsid w:val="002F42C7"/>
    <w:rsid w:val="003241EB"/>
    <w:rsid w:val="003473A2"/>
    <w:rsid w:val="0037085A"/>
    <w:rsid w:val="003C7B0E"/>
    <w:rsid w:val="003F6DC1"/>
    <w:rsid w:val="004148E0"/>
    <w:rsid w:val="00435A94"/>
    <w:rsid w:val="004D651D"/>
    <w:rsid w:val="004E2AD4"/>
    <w:rsid w:val="005A4D52"/>
    <w:rsid w:val="005B6587"/>
    <w:rsid w:val="006264D9"/>
    <w:rsid w:val="00651FC7"/>
    <w:rsid w:val="006941A3"/>
    <w:rsid w:val="006A1ADF"/>
    <w:rsid w:val="00734ECC"/>
    <w:rsid w:val="00746B06"/>
    <w:rsid w:val="00762CB9"/>
    <w:rsid w:val="00771C5D"/>
    <w:rsid w:val="007C133A"/>
    <w:rsid w:val="007C607F"/>
    <w:rsid w:val="00834657"/>
    <w:rsid w:val="008A6F33"/>
    <w:rsid w:val="009373A6"/>
    <w:rsid w:val="009517D3"/>
    <w:rsid w:val="00954C60"/>
    <w:rsid w:val="00974801"/>
    <w:rsid w:val="009816B0"/>
    <w:rsid w:val="009E0FBD"/>
    <w:rsid w:val="00A03131"/>
    <w:rsid w:val="00BA37F8"/>
    <w:rsid w:val="00BC704B"/>
    <w:rsid w:val="00BF0F48"/>
    <w:rsid w:val="00C1114A"/>
    <w:rsid w:val="00C4369A"/>
    <w:rsid w:val="00C73E2C"/>
    <w:rsid w:val="00C86075"/>
    <w:rsid w:val="00D025E2"/>
    <w:rsid w:val="00D93F7C"/>
    <w:rsid w:val="00E22431"/>
    <w:rsid w:val="00E32736"/>
    <w:rsid w:val="00E359B7"/>
    <w:rsid w:val="00F456F2"/>
    <w:rsid w:val="00FB0C61"/>
    <w:rsid w:val="00FB4084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D190"/>
  <w15:chartTrackingRefBased/>
  <w15:docId w15:val="{DBE88F18-4643-4675-912F-BC397710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51FC7"/>
    <w:rPr>
      <w:color w:val="0000FF"/>
      <w:u w:val="single"/>
    </w:rPr>
  </w:style>
  <w:style w:type="character" w:styleId="a5">
    <w:name w:val="Strong"/>
    <w:basedOn w:val="a0"/>
    <w:uiPriority w:val="22"/>
    <w:qFormat/>
    <w:rsid w:val="00651FC7"/>
    <w:rPr>
      <w:b/>
      <w:bCs/>
    </w:rPr>
  </w:style>
  <w:style w:type="paragraph" w:styleId="a6">
    <w:name w:val="Body Text"/>
    <w:basedOn w:val="a"/>
    <w:link w:val="a7"/>
    <w:rsid w:val="00C4369A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3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basedOn w:val="a"/>
    <w:next w:val="a9"/>
    <w:qFormat/>
    <w:rsid w:val="001B6B5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40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1B6B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1B6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FB6A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iimk@vniim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niimk@vnii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niimk@vniimk.ru" TargetMode="External"/><Relationship Id="rId5" Type="http://schemas.openxmlformats.org/officeDocument/2006/relationships/hyperlink" Target="mailto:vniimk@vniim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12</cp:revision>
  <dcterms:created xsi:type="dcterms:W3CDTF">2017-12-07T07:09:00Z</dcterms:created>
  <dcterms:modified xsi:type="dcterms:W3CDTF">2019-07-12T08:20:00Z</dcterms:modified>
</cp:coreProperties>
</file>