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CC" w:rsidRDefault="004F4BCC">
      <w:pPr>
        <w:widowControl w:val="0"/>
        <w:autoSpaceDE w:val="0"/>
        <w:autoSpaceDN w:val="0"/>
        <w:adjustRightInd w:val="0"/>
        <w:spacing w:after="0" w:line="240" w:lineRule="auto"/>
        <w:rPr>
          <w:rFonts w:ascii="Calibri" w:hAnsi="Calibri" w:cs="Calibri"/>
        </w:rPr>
      </w:pPr>
      <w:bookmarkStart w:id="0" w:name="_GoBack"/>
      <w:bookmarkEnd w:id="0"/>
    </w:p>
    <w:p w:rsidR="004F4BCC" w:rsidRDefault="004F4BCC">
      <w:pPr>
        <w:widowControl w:val="0"/>
        <w:autoSpaceDE w:val="0"/>
        <w:autoSpaceDN w:val="0"/>
        <w:adjustRightInd w:val="0"/>
        <w:spacing w:after="0" w:line="240" w:lineRule="auto"/>
        <w:jc w:val="both"/>
        <w:outlineLvl w:val="0"/>
        <w:rPr>
          <w:rFonts w:ascii="Calibri" w:hAnsi="Calibri" w:cs="Calibri"/>
        </w:rPr>
      </w:pPr>
    </w:p>
    <w:p w:rsidR="004F4BCC" w:rsidRDefault="004F4BCC">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СЕЛЬСКОГО ХОЗЯЙСТВА</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ПЕРЕРАБАТЫВАЮЩЕЙ ПРОМЫШЛЕННОСТИ</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4F4BCC" w:rsidRDefault="004F4BCC">
      <w:pPr>
        <w:widowControl w:val="0"/>
        <w:autoSpaceDE w:val="0"/>
        <w:autoSpaceDN w:val="0"/>
        <w:adjustRightInd w:val="0"/>
        <w:spacing w:after="0" w:line="240" w:lineRule="auto"/>
        <w:jc w:val="center"/>
        <w:rPr>
          <w:rFonts w:ascii="Calibri" w:hAnsi="Calibri" w:cs="Calibri"/>
          <w:b/>
          <w:bCs/>
        </w:rPr>
      </w:pP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апреля 2014 г. N 68</w:t>
      </w:r>
    </w:p>
    <w:p w:rsidR="004F4BCC" w:rsidRDefault="004F4BCC">
      <w:pPr>
        <w:widowControl w:val="0"/>
        <w:autoSpaceDE w:val="0"/>
        <w:autoSpaceDN w:val="0"/>
        <w:adjustRightInd w:val="0"/>
        <w:spacing w:after="0" w:line="240" w:lineRule="auto"/>
        <w:jc w:val="center"/>
        <w:rPr>
          <w:rFonts w:ascii="Calibri" w:hAnsi="Calibri" w:cs="Calibri"/>
          <w:b/>
          <w:bCs/>
        </w:rPr>
      </w:pP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МИНИСТЕРСТВОМ СЕЛЬСКОГО</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И ПЕРЕРАБАТЫВАЮЩЕЙ ПРОМЫШЛЕННОСТИ</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 ГОСУДАРСТВЕННОЙ УСЛУГИ ПО ПРЕДОСТАВЛЕНИЮ</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СУБСИДИЙ НА ВОЗМЕЩЕНИЕ ЧАСТИ ЗАТРАТ СЕЛЬСКОХОЗЯЙСТВЕННЫХ</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ТОВАРОПРОИЗВОДИТЕЛЕЙ НА УПЛАТУ СТРАХОВЫХ ПРЕМИЙ ПО</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ДОГОВОРАМ СЕЛЬСКОХОЗЯЙСТВЕННОГО СТРАХОВАНИЯ</w:t>
      </w:r>
    </w:p>
    <w:p w:rsidR="004F4BCC" w:rsidRDefault="004F4BCC">
      <w:pPr>
        <w:widowControl w:val="0"/>
        <w:autoSpaceDE w:val="0"/>
        <w:autoSpaceDN w:val="0"/>
        <w:adjustRightInd w:val="0"/>
        <w:spacing w:after="0" w:line="240" w:lineRule="auto"/>
        <w:jc w:val="center"/>
        <w:rPr>
          <w:rFonts w:ascii="Calibri" w:hAnsi="Calibri" w:cs="Calibri"/>
        </w:rPr>
      </w:pP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Министерства сельского хозяйства и</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перерабатывающей промышленности Краснодарского края</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от 15.12.2014 N 604)</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6"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 государственных и муниципальных услуг", в соответствии с постановлениями главы администрации (губернатора) Краснодарского края от 14 октября 2013 года </w:t>
      </w:r>
      <w:hyperlink r:id="rId7" w:history="1">
        <w:r>
          <w:rPr>
            <w:rFonts w:ascii="Calibri" w:hAnsi="Calibri" w:cs="Calibri"/>
            <w:color w:val="0000FF"/>
          </w:rPr>
          <w:t>N 1204</w:t>
        </w:r>
      </w:hyperlink>
      <w:r>
        <w:rPr>
          <w:rFonts w:ascii="Calibri" w:hAnsi="Calibri" w:cs="Calibri"/>
        </w:rPr>
        <w:t xml:space="preserve">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и от 15 ноября 2011 года </w:t>
      </w:r>
      <w:hyperlink r:id="rId8" w:history="1">
        <w:r>
          <w:rPr>
            <w:rFonts w:ascii="Calibri" w:hAnsi="Calibri" w:cs="Calibri"/>
            <w:color w:val="0000FF"/>
          </w:rPr>
          <w:t>N 1340</w:t>
        </w:r>
      </w:hyperlink>
      <w:r>
        <w:rPr>
          <w:rFonts w:ascii="Calibri" w:hAnsi="Calibri" w:cs="Calibri"/>
        </w:rPr>
        <w:t xml:space="preserve">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приказываю:</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50" w:history="1">
        <w:r>
          <w:rPr>
            <w:rFonts w:ascii="Calibri" w:hAnsi="Calibri" w:cs="Calibri"/>
            <w:color w:val="0000FF"/>
          </w:rPr>
          <w:t>регламент</w:t>
        </w:r>
      </w:hyperlink>
      <w:r>
        <w:rPr>
          <w:rFonts w:ascii="Calibri" w:hAnsi="Calibri" w:cs="Calibri"/>
        </w:rPr>
        <w:t xml:space="preserve"> предоставления министерством сельского хозяйства и перерабатывающей промышленности Краснодарского края государственной услуги по предоставлению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(прилагается).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Управлению организационной работы и делопроизводства (Балясный):</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размещение (опубликование) настоящего приказа на официальном сайте администрации Краснодарского края в информационно-телекоммуникационной сети Интернет и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копию настоящего приказа с указанием официального издания, в котором он опубликован, в территориальный орган Министерства юстиции Российской Федерации по Краснодарскому краю.</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приказа оставляю за собой.</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 вступает в силу на следующий день после его официального опубликования.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главы</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(губернатора)</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сельского хозяйства и</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перерабатывающей промышленности</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С.В.ГАРКУША</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outlineLvl w:val="0"/>
        <w:rPr>
          <w:rFonts w:ascii="Calibri" w:hAnsi="Calibri" w:cs="Calibri"/>
        </w:rPr>
      </w:pPr>
      <w:bookmarkStart w:id="2" w:name="Par41"/>
      <w:bookmarkEnd w:id="2"/>
      <w:r>
        <w:rPr>
          <w:rFonts w:ascii="Calibri" w:hAnsi="Calibri" w:cs="Calibri"/>
        </w:rPr>
        <w:t>Приложение</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сельского хозяйства</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и перерабатывающей промышленности</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от 15 апреля 2014 г. N 68</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rPr>
          <w:rFonts w:ascii="Calibri" w:hAnsi="Calibri" w:cs="Calibri"/>
          <w:b/>
          <w:bCs/>
        </w:rPr>
      </w:pPr>
      <w:bookmarkStart w:id="3" w:name="Par50"/>
      <w:bookmarkEnd w:id="3"/>
      <w:r>
        <w:rPr>
          <w:rFonts w:ascii="Calibri" w:hAnsi="Calibri" w:cs="Calibri"/>
          <w:b/>
          <w:bCs/>
        </w:rPr>
        <w:t>АДМИНИСТРАТИВНЫЙ РЕГЛАМЕНТ</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МИНИСТЕРСТВОМ СЕЛЬСКОГО</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И ПЕРЕРАБАТЫВАЮЩЕЙ ПРОМЫШЛЕННОСТИ</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 ГОСУДАРСТВЕННОЙ УСЛУГИ ПО ПРЕДОСТАВЛЕНИЮ</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СУБСИДИЙ НА ВОЗМЕЩЕНИЕ ЧАСТИ ЗАТРАТ СЕЛЬСКОХОЗЯЙСТВЕННЫХ</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ТОВАРОПРОИЗВОДИТЕЛЕЙ НА УПЛАТУ СТРАХОВЫХ ПРЕМИЙ ПО</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ДОГОВОРАМ СЕЛЬСКОХОЗЯЙСТВЕННОГО СТРАХОВАНИЯ</w:t>
      </w:r>
    </w:p>
    <w:p w:rsidR="004F4BCC" w:rsidRDefault="004F4BCC">
      <w:pPr>
        <w:widowControl w:val="0"/>
        <w:autoSpaceDE w:val="0"/>
        <w:autoSpaceDN w:val="0"/>
        <w:adjustRightInd w:val="0"/>
        <w:spacing w:after="0" w:line="240" w:lineRule="auto"/>
        <w:jc w:val="center"/>
        <w:rPr>
          <w:rFonts w:ascii="Calibri" w:hAnsi="Calibri" w:cs="Calibri"/>
        </w:rPr>
      </w:pP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Министерства сельского хозяйства и</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перерабатывающей промышленности Краснодарского края</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от 15.12.2014 N 604)</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1"/>
        <w:rPr>
          <w:rFonts w:ascii="Calibri" w:hAnsi="Calibri" w:cs="Calibri"/>
        </w:rPr>
      </w:pPr>
      <w:bookmarkStart w:id="4" w:name="Par62"/>
      <w:bookmarkEnd w:id="4"/>
      <w:r>
        <w:rPr>
          <w:rFonts w:ascii="Calibri" w:hAnsi="Calibri" w:cs="Calibri"/>
        </w:rPr>
        <w:t>1. Общие положения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5" w:name="Par64"/>
      <w:bookmarkEnd w:id="5"/>
      <w:r>
        <w:rPr>
          <w:rFonts w:ascii="Calibri" w:hAnsi="Calibri" w:cs="Calibri"/>
        </w:rPr>
        <w:t>1.1. Предмет регулирования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Административный регламент предоставления министерством сельского хозяйства и перерабатывающей промышленности Краснодарского края (далее - министерство) государственной услуги по предоставлению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соответственно - Административный регламент, государственная услуга)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(административных процедур), необходимых для осуществления полномочий по предоставлению государственной услуги.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Административный регламент разработан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и принятыми в соответствии с ним иными нормативными правовыми актами, устанавливает порядок предоставления государственной услуги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6" w:name="Par69"/>
      <w:bookmarkEnd w:id="6"/>
      <w:r>
        <w:rPr>
          <w:rFonts w:ascii="Calibri" w:hAnsi="Calibri" w:cs="Calibri"/>
        </w:rPr>
        <w:t>1.2. Круг заявителей</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 xml:space="preserve">1.2.1. Заявителями при предоставлении государственной услуги являются сельскохозяйственные товаропроизводители Краснодарского края (признаваемые таковыми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29 декабря 2006 года N 264-ФЗ "О развитии сельского хозяйства"), за исключением граждан, ведущих личное подсобное хозяйство, обратившиеся в министерство с заявлением о перечислении субсидий на возмещение части затрат на уплату страховой премии по договору сельскохозяйственного страхования на расчетный счет страховой организации: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растениеводства на случай утраты (гибели) урожая сельскохозяйственной культуры (зерновые, зернобобовые, масличные, технические, кормовые, бахчевые культуры, картофель, овощи, многолетние насаждения (виноградники, плодовые, ягодные, орехоплодные насаждения, плантации 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проникновение и (или) распространение вредных организмов, если такие события носят эпифитотический характер;</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животноводства на случай утраты (гибели) сельскохозяйственных животных (крупный рогатый скот (быки, волы, коровы), мелкий рогатый скот (козы, овцы), свиньи, лошади, лошаки, мулы, ослы, верблюды,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стихийные бедствия (удар молнии, землетрясение, пыльная буря, ураганный ветер, сильная метель, буран, наводнение; обвал, лавина, сель, оползень);</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w:t>
      </w:r>
    </w:p>
    <w:p w:rsidR="004F4BCC" w:rsidRDefault="004F4BCC">
      <w:pPr>
        <w:widowControl w:val="0"/>
        <w:autoSpaceDE w:val="0"/>
        <w:autoSpaceDN w:val="0"/>
        <w:adjustRightInd w:val="0"/>
        <w:spacing w:after="0" w:line="240" w:lineRule="auto"/>
        <w:ind w:firstLine="540"/>
        <w:jc w:val="both"/>
        <w:rPr>
          <w:rFonts w:ascii="Calibri" w:hAnsi="Calibri" w:cs="Calibri"/>
        </w:rPr>
      </w:pPr>
      <w:bookmarkStart w:id="8" w:name="Par81"/>
      <w:bookmarkEnd w:id="8"/>
      <w:r>
        <w:rPr>
          <w:rFonts w:ascii="Calibri" w:hAnsi="Calibri" w:cs="Calibri"/>
        </w:rPr>
        <w:t>1.2.2. Субсидии предоставляются заявителям при соблюдении ими следующих условий:</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постановка на налоговый учет и осуществление производственной деятельности на территории Краснодарского края;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задолженности по уплате налогов, сборов, пеней, штрафов;</w:t>
      </w:r>
    </w:p>
    <w:p w:rsidR="004F4BCC" w:rsidRDefault="004F4B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12" w:history="1">
        <w:r>
          <w:rPr>
            <w:rFonts w:ascii="Calibri" w:hAnsi="Calibri" w:cs="Calibri"/>
            <w:color w:val="0000FF"/>
          </w:rPr>
          <w:t>Приказа</w:t>
        </w:r>
      </w:hyperlink>
      <w:r>
        <w:rPr>
          <w:rFonts w:ascii="Calibri" w:hAnsi="Calibri" w:cs="Calibri"/>
        </w:rPr>
        <w:t xml:space="preserve"> Министерства сельского хозяйства и перерабатывающей промышленности Краснодарского края от 15.12.2014 N 604)</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просроченной задолженности по заработной плате на первое число месяца, в котором подано заявление о предоставлении субсидии;</w:t>
      </w:r>
    </w:p>
    <w:p w:rsidR="004F4BCC" w:rsidRDefault="004F4B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Приказа</w:t>
        </w:r>
      </w:hyperlink>
      <w:r>
        <w:rPr>
          <w:rFonts w:ascii="Calibri" w:hAnsi="Calibri" w:cs="Calibri"/>
        </w:rPr>
        <w:t xml:space="preserve"> Министерства сельского хозяйства и перерабатывающей промышленности Краснодарского края от 15.12.2014 N 604)</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задолженности по арендной плате за землю и имущество, находящиеся в государственной собственности Краснодарского края;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наличие </w:t>
      </w:r>
      <w:hyperlink w:anchor="Par2224" w:history="1">
        <w:r>
          <w:rPr>
            <w:rFonts w:ascii="Calibri" w:hAnsi="Calibri" w:cs="Calibri"/>
            <w:color w:val="0000FF"/>
          </w:rPr>
          <w:t>соглашения</w:t>
        </w:r>
      </w:hyperlink>
      <w:r>
        <w:rPr>
          <w:rFonts w:ascii="Calibri" w:hAnsi="Calibri" w:cs="Calibri"/>
        </w:rPr>
        <w:t xml:space="preserve"> о предоставлении субсидии, заключенного между заявителем и министерством, обязательным условием которого является согласие заявителя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 по форме согласно приложению N 10 к Административному регламенту;</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заявителем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страховая организация является членом объединения страховщиков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договоров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15" w:history="1">
        <w:r>
          <w:rPr>
            <w:rFonts w:ascii="Calibri" w:hAnsi="Calibri" w:cs="Calibri"/>
            <w:color w:val="0000FF"/>
          </w:rPr>
          <w:t>статьей 6</w:t>
        </w:r>
      </w:hyperlink>
      <w:r>
        <w:rPr>
          <w:rFonts w:ascii="Calibri" w:hAnsi="Calibri" w:cs="Calibri"/>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заявителем выращиваются эти сельскохозяйственные культуры и многолетние насаждения;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заявителя поголовье сельскохозяйственных животных определенных видов;</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вступление договора сельскохозяйственного страхования в силу и уплата заявителем 50 процентов начисленной страховой премии по этому договору;</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6" w:history="1">
        <w:r>
          <w:rPr>
            <w:rFonts w:ascii="Calibri" w:hAnsi="Calibri" w:cs="Calibri"/>
            <w:color w:val="0000FF"/>
          </w:rPr>
          <w:t>статьей 958</w:t>
        </w:r>
      </w:hyperlink>
      <w:r>
        <w:rPr>
          <w:rFonts w:ascii="Calibri" w:hAnsi="Calibri" w:cs="Calibri"/>
        </w:rPr>
        <w:t xml:space="preserve"> Гражданского кодекса Российской Федерации;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 сельскохозяйственных животных;</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участие заявителя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применение ставок для расчета размера субсидии,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части затрат заявителей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7" w:history="1">
        <w:r>
          <w:rPr>
            <w:rFonts w:ascii="Calibri" w:hAnsi="Calibri" w:cs="Calibri"/>
            <w:color w:val="0000FF"/>
          </w:rPr>
          <w:t>статьей 958</w:t>
        </w:r>
      </w:hyperlink>
      <w:r>
        <w:rPr>
          <w:rFonts w:ascii="Calibri" w:hAnsi="Calibri" w:cs="Calibri"/>
        </w:rPr>
        <w:t xml:space="preserve"> Гражданского кодекса Российской Федерации. Возмещение части затрат заявителей на уплату страховой премии по договорам сельскохозяйственного страхования, действие которых прекращено в соответствии со </w:t>
      </w:r>
      <w:hyperlink r:id="rId18" w:history="1">
        <w:r>
          <w:rPr>
            <w:rFonts w:ascii="Calibri" w:hAnsi="Calibri" w:cs="Calibri"/>
            <w:color w:val="0000FF"/>
          </w:rPr>
          <w:t>статьей 958</w:t>
        </w:r>
      </w:hyperlink>
      <w:r>
        <w:rPr>
          <w:rFonts w:ascii="Calibri" w:hAnsi="Calibri" w:cs="Calibri"/>
        </w:rPr>
        <w:t xml:space="preserve"> Гражданского кодекса Российской Федерации, производится пропорционально уплаченной заявителем и не возвращенной страховщиком части страховой премии.</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9" w:name="Par104"/>
      <w:bookmarkEnd w:id="9"/>
      <w:r>
        <w:rPr>
          <w:rFonts w:ascii="Calibri" w:hAnsi="Calibri" w:cs="Calibri"/>
        </w:rPr>
        <w:t>1.3. Требования к порядку информирования о предоставлении</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Информация о министерстве:</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министерства: 350000, город Краснодар, улица Рашпилевская, 36.</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граждан по вопросам оказания государственной услуги осуществляется министерством по адресу: город Краснодар, улица Рашпилевская, 36.</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приема граждан в министерстве по предоставлению государственной услуги: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с 09.00 до 18.00,</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неприемный день,</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накануне нерабочих праздничных дней: с 09.00 до 15.00,</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неприемные дни - два рабочих дня, предшествующих сроку сдачи квартальной отчетности в Министерство сельского хозяйства Российской Федерации (10 число месяца, следующего за отчетным кварталом).</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перерыва уполномоченных сотрудников министерства:</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с 13.00 до 13.50,</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накануне нерабочих праздничных дней: с 13.00 до 13.30.</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Справочные телефоны, по которым производится информирование о порядке предоставления государственной услуги: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канцелярия министерства: (861) 214-25-85;</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растениеводства: (861) 214-25-48, 214-25-42, 214-25-49;</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животноводства и государственного племенного надзора: (861) 214-25-51, 214-25-53, 214-25-54;</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учетно-финансовое управление: (861) 214-25-65;</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ведомственного финансового контроля и противодействия коррупции: (861) 214-25-76.</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Факс, по которому могут поступать официальные обращения: (861) 214-25-85.</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Адрес официального сайта министерства: msh.krasnodar.ru.</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министерства: msh@krasnodar.ru.</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Получение заявителями консультаций по процедуре предоставления государственной услуги может осуществляться: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письменной форме на основании письменного обращения (почтой, электронной почтой, факсимильной связью);</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устной форме при личном обращении;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устной форме по телефону.</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в письменной форме предоставляются сотрудниками министерства на основании письменного запроса заявителя в течение 30 дней после получения министерством этого запроса.</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Обращения, поступившие в министерство по почте, электронной почте, факсимильной связи, передаются на регистрацию, и дальнейшая работа с ними ведется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 и Регламентом рассмотрения обращений граждан в министерстве.</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консультирование граждан осуществляется на рабочих местах уполномоченных сотрудников министерства.</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и устные обращения уполномоченные сотрудники министерства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разговора сотрудник министерства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15 минут. В случае если сотрудник министерства, принявший звонок, не может самостоятельно ответить на поставленные вопросы, телефонный звонок должен быть переадресован (переведен) другому компетентному сотруднику министерства или же обратившемуся гражданину должен быть сообщен телефонный номер, по которому можно получить необходимую информацию.</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консультирования в устной форме сотрудник министерства должен кратко подвести итоги разговора и перечислить действия, которые следует предпринять заявителю или получателю государственной услуги.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Информация о предоставлении государственной услуги размещается: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министерства;</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Портале государственных и муниципальных услуг Краснодарского края (pgu.krasnodar.ru);</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государственной информационной системе "Единый портал государственных и муниципальных услуг (функций)" (www.gosuslugi.ru);</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министерства в местах ожидания приема заявителей.</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информации производится в соответствии с требованиями, установленными законодательством Российской Федерации.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Основными требованиями к информированию заявителей являются: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информации;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четкость в изложении информации;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информации;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предоставления информации.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В случае внесения изменений в </w:t>
      </w:r>
      <w:hyperlink r:id="rId20" w:history="1">
        <w:r>
          <w:rPr>
            <w:rFonts w:ascii="Calibri" w:hAnsi="Calibri" w:cs="Calibri"/>
            <w:color w:val="0000FF"/>
          </w:rPr>
          <w:t>порядок</w:t>
        </w:r>
      </w:hyperlink>
      <w:r>
        <w:rPr>
          <w:rFonts w:ascii="Calibri" w:hAnsi="Calibri" w:cs="Calibri"/>
        </w:rPr>
        <w:t xml:space="preserve"> предоставления за счет средств краевого бюджета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утвержденный постановлением главы администрации (губернатора) Краснодарского края от 31 марта 2014 года N 249 "Об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 (далее - порядок), до внесения соответствующих изменений в настоящий Административный регламент, подлежат применению нормы, установленные порядком.</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1"/>
        <w:rPr>
          <w:rFonts w:ascii="Calibri" w:hAnsi="Calibri" w:cs="Calibri"/>
        </w:rPr>
      </w:pPr>
      <w:bookmarkStart w:id="10" w:name="Par154"/>
      <w:bookmarkEnd w:id="10"/>
      <w:r>
        <w:rPr>
          <w:rFonts w:ascii="Calibri" w:hAnsi="Calibri" w:cs="Calibri"/>
        </w:rPr>
        <w:t>2. Стандарт предоставления государственной услуги</w:t>
      </w:r>
    </w:p>
    <w:p w:rsidR="004F4BCC" w:rsidRDefault="004F4BCC">
      <w:pPr>
        <w:widowControl w:val="0"/>
        <w:autoSpaceDE w:val="0"/>
        <w:autoSpaceDN w:val="0"/>
        <w:adjustRightInd w:val="0"/>
        <w:spacing w:after="0" w:line="240" w:lineRule="auto"/>
        <w:jc w:val="center"/>
        <w:outlineLvl w:val="1"/>
        <w:rPr>
          <w:rFonts w:ascii="Calibri" w:hAnsi="Calibri" w:cs="Calibri"/>
        </w:rPr>
        <w:sectPr w:rsidR="004F4BCC" w:rsidSect="002136A4">
          <w:pgSz w:w="11906" w:h="16838"/>
          <w:pgMar w:top="1134" w:right="850" w:bottom="1134" w:left="1701" w:header="708" w:footer="708" w:gutter="0"/>
          <w:cols w:space="708"/>
          <w:docGrid w:linePitch="360"/>
        </w:sectPr>
      </w:pPr>
    </w:p>
    <w:p w:rsidR="004F4BCC" w:rsidRDefault="004F4BC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9"/>
        <w:gridCol w:w="3345"/>
        <w:gridCol w:w="5669"/>
      </w:tblGrid>
      <w:tr w:rsidR="004F4BC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стандарта предоставления государственной услуги</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стандарта предоставления государственной услуги</w:t>
            </w:r>
          </w:p>
        </w:tc>
      </w:tr>
      <w:tr w:rsidR="004F4BC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F4BC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outlineLvl w:val="2"/>
              <w:rPr>
                <w:rFonts w:ascii="Calibri" w:hAnsi="Calibri" w:cs="Calibri"/>
              </w:rPr>
            </w:pPr>
            <w:bookmarkStart w:id="11" w:name="Par162"/>
            <w:bookmarkEnd w:id="11"/>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услуги</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tc>
      </w:tr>
      <w:tr w:rsidR="004F4BC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outlineLvl w:val="2"/>
              <w:rPr>
                <w:rFonts w:ascii="Calibri" w:hAnsi="Calibri" w:cs="Calibri"/>
              </w:rPr>
            </w:pPr>
            <w:bookmarkStart w:id="12" w:name="Par165"/>
            <w:bookmarkEnd w:id="12"/>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Наименование органа исполнительной власти, предоставляющего государственную услугу</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государственной услуги обеспечивается следующими структурными подразделениями министерства:</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управлением организационной работы и делопроизводства;</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управлением растениеводства или управлением животноводства и государственного племенного надзора (в зависимости от объекта страхования);</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отделом ведомственного финансового контроля и противодействия коррупции;</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учетно-финансовым управлением.</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При предоставлении государственной услуги министерство взаимодействует с:</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Управлением Федеральной налоговой службы по Краснодарскому краю;</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департаментом имущественных отношений Краснодарского края.</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 xml:space="preserve">Сотрудники министерства при предоставлении государственной услуги обязаны соблюдать запреты, установленные </w:t>
            </w:r>
            <w:hyperlink r:id="rId21" w:history="1">
              <w:r>
                <w:rPr>
                  <w:rFonts w:ascii="Calibri" w:hAnsi="Calibri" w:cs="Calibri"/>
                  <w:color w:val="0000FF"/>
                </w:rPr>
                <w:t>статьей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tc>
      </w:tr>
      <w:tr w:rsidR="004F4BC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outlineLvl w:val="2"/>
              <w:rPr>
                <w:rFonts w:ascii="Calibri" w:hAnsi="Calibri" w:cs="Calibri"/>
              </w:rPr>
            </w:pPr>
            <w:bookmarkStart w:id="13" w:name="Par177"/>
            <w:bookmarkEnd w:id="13"/>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Описание результата исполнения государственной услуги</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субсидии или письменное уведомление об отказе в предоставлении субсидии с указанием причины отказа.</w:t>
            </w:r>
          </w:p>
        </w:tc>
      </w:tr>
      <w:tr w:rsidR="004F4BCC">
        <w:tc>
          <w:tcPr>
            <w:tcW w:w="619" w:type="dxa"/>
            <w:tcBorders>
              <w:top w:val="single" w:sz="4" w:space="0" w:color="auto"/>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outlineLvl w:val="2"/>
              <w:rPr>
                <w:rFonts w:ascii="Calibri" w:hAnsi="Calibri" w:cs="Calibri"/>
              </w:rPr>
            </w:pPr>
            <w:bookmarkStart w:id="14" w:name="Par180"/>
            <w:bookmarkEnd w:id="14"/>
            <w:r>
              <w:rPr>
                <w:rFonts w:ascii="Calibri" w:hAnsi="Calibri" w:cs="Calibri"/>
              </w:rPr>
              <w:t>4</w:t>
            </w:r>
          </w:p>
        </w:tc>
        <w:tc>
          <w:tcPr>
            <w:tcW w:w="3345" w:type="dxa"/>
            <w:tcBorders>
              <w:top w:val="single" w:sz="4" w:space="0" w:color="auto"/>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Срок предоставления государственной услуги</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государственной услуги осуществляется в срок не более 58 календарных дней со дня регистрации заявления в министерстве.</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Заявители за представлением государственной услуги могут обращаться в министерство до 24 декабря текущего года.</w:t>
            </w:r>
          </w:p>
        </w:tc>
      </w:tr>
      <w:tr w:rsidR="004F4BCC">
        <w:tc>
          <w:tcPr>
            <w:tcW w:w="963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Министерства сельского хозяйства и перерабатывающей промышленности Краснодарского края от 15.12.2014 N 604)</w:t>
            </w:r>
          </w:p>
        </w:tc>
      </w:tr>
      <w:tr w:rsidR="004F4BCC">
        <w:tc>
          <w:tcPr>
            <w:tcW w:w="619" w:type="dxa"/>
            <w:tcBorders>
              <w:top w:val="single" w:sz="4" w:space="0" w:color="auto"/>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outlineLvl w:val="2"/>
              <w:rPr>
                <w:rFonts w:ascii="Calibri" w:hAnsi="Calibri" w:cs="Calibri"/>
              </w:rPr>
            </w:pPr>
            <w:bookmarkStart w:id="15" w:name="Par185"/>
            <w:bookmarkEnd w:id="15"/>
            <w:r>
              <w:rPr>
                <w:rFonts w:ascii="Calibri" w:hAnsi="Calibri" w:cs="Calibri"/>
              </w:rPr>
              <w:t>5</w:t>
            </w:r>
          </w:p>
        </w:tc>
        <w:tc>
          <w:tcPr>
            <w:tcW w:w="3345" w:type="dxa"/>
            <w:tcBorders>
              <w:top w:val="single" w:sz="4" w:space="0" w:color="auto"/>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Перечень нормативных правовых актов, регулирующих отношения, возникающие в связи с предоставлением государственной услуги</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hyperlink r:id="rId23"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(ч. 1), ст. I, N 30, ст. 3745; 2009, N 4, ст. 445);</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 xml:space="preserve">Гражданский </w:t>
            </w:r>
            <w:hyperlink r:id="rId24" w:history="1">
              <w:r>
                <w:rPr>
                  <w:rFonts w:ascii="Calibri" w:hAnsi="Calibri" w:cs="Calibri"/>
                  <w:color w:val="0000FF"/>
                </w:rPr>
                <w:t>кодекс</w:t>
              </w:r>
            </w:hyperlink>
            <w:r>
              <w:rPr>
                <w:rFonts w:ascii="Calibri" w:hAnsi="Calibri" w:cs="Calibri"/>
              </w:rPr>
              <w:t xml:space="preserve"> Российской Федерации (часть вторая) от 26 января 1996 года N 14-ФЗ (Собрание законодательства Российской Федерации, 29.01.1996, N 5, ст. 410; 19.08.1996, N 34, ст. 4025; 27.10.1997, N 43, ст. 4903; 20.12.1999, N 51, ст. 6288; 02.12.2002, N 48, ст. 4737; 13.01.2003, N 2, ст. 160; 13.01.2003, N 2, ст. 167; 31.03.2003, N 13, ст. 1179; 17.11.2003, N 46 (ч. 1), ст. 4434; 29.12.2003, N 52 (1 ч.), ст. 5034; 03.01.2005, N 1 (часть 1), ст. 15; 03.01.2005, N 1 (часть 1), ст. 45; 28.03.2005, N 13, ст. 1080; 09.05.2005, N 19, ст. 1752; 25.07.2005, N 30 (1 ч.), ст. 3100; 06.02.2006, N 6, ст. 636; 25.12.2006, N 52 (1 ч.), ст. 5497; 01.01.2007, N 1 (1 ч.),</w:t>
            </w:r>
          </w:p>
        </w:tc>
      </w:tr>
      <w:tr w:rsidR="004F4BCC">
        <w:tc>
          <w:tcPr>
            <w:tcW w:w="61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345"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ст. 39; 29.01.2007, N 5, ст. 558; 23.04.2007, N 17, ст. 1929; 02.07.2007, N 27, ст. 3213; 30.07.2007, N 31, ст. 3993; 30.07.2007, N 31, ст. 4015; 08.10.2007, N 41, ст. 4845; 29.10.2007, N 44, ст. 5282; 05.11.2007, N 45, ст. 5428; 03.12.2007, N 49, ст. 6048; 10.12.2007, N 50, ст. 6247; 28.04.2008, N 17, ст. 1756; 21.07.2008, N 29 (ч. 1), ст. 3418; 29.12.2008, N 52 (ч. 1), ст. 6235; 05.01.2009, N 1, ст. 16; 13.04.2009, N 15, ст. 1778; 20.07.2009, N 29, ст. 3582; 10.05.2010, N 19, ст. 2291; 14.02.2011, N 7, ст. 901; 25.07.2011, N 30 (ч. 1), ст. 4564; 25.07.2011, N 30 (ч. 1), ст. 4596; 24.10.2011, N 43, ст. 5972; 28.11.2011, N 48, ст. 6730; 05.12.2011, N 49 (ч. 1), ст. 7014; 05.12.2011, N 49 (ч. 1), ст. 7015; 05.12.2011, N 49 (ч. 1), ст. 7041; 18.06.2012, N 25, ст. 3268; 01.07.2013, N 26, ст. 3207; 08.07.2013, N 27, ст. 3477; 29.07.2013, N 30 (Часть I), ст. 4084; 09.12.2013, N 49 (часть I), ст. 6346; 30.12.2013, N 52 (часть I), ст. 6981);</w:t>
            </w:r>
          </w:p>
        </w:tc>
      </w:tr>
      <w:tr w:rsidR="004F4BCC">
        <w:tc>
          <w:tcPr>
            <w:tcW w:w="61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345"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5" w:history="1">
              <w:r>
                <w:rPr>
                  <w:rFonts w:ascii="Calibri" w:hAnsi="Calibri" w:cs="Calibri"/>
                  <w:color w:val="0000FF"/>
                </w:rPr>
                <w:t>закон</w:t>
              </w:r>
            </w:hyperlink>
            <w:r>
              <w:rPr>
                <w:rFonts w:ascii="Calibri" w:hAnsi="Calibri" w:cs="Calibri"/>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30.07.2012, N 31, ст. 4322; 08.04.2013, N 14, ст. 1651; 08.07.2013, N 27, ст. 3477; 08.07.2013, N 27, ст. 3480; 29.07.2013, N 30 (Часть I), ст. 4084; 23.12.2013, N 51, ст. 6679; 30.12.2013, N 52 (часть I), ст. 6961; 30.12.2013, N 52 (часть I), ст. 7009);</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6" w:history="1">
              <w:r>
                <w:rPr>
                  <w:rFonts w:ascii="Calibri" w:hAnsi="Calibri" w:cs="Calibri"/>
                  <w:color w:val="0000FF"/>
                </w:rPr>
                <w:t>закон</w:t>
              </w:r>
            </w:hyperlink>
            <w:r>
              <w:rPr>
                <w:rFonts w:ascii="Calibri" w:hAnsi="Calibri" w:cs="Calibri"/>
              </w:rPr>
              <w:t xml:space="preserve"> от 27 июля 2006 года N 152-ФЗ "О персональных данных" (Собрание законодательства Российской Федерации, 2006, N 31 (ч. 1, ст. 3451; 30.11.2009, N 48, ст. 5716; 28.12.2009, N 52 (1 ч.), ст. 6439; 05.07.2010, N 27, ст. 3407; 02.08.2010, N 31, ст. 4173; 02.08.2010, N 31, ст. 4196; 06.12.2010, N 49, ст. 6409; 06.06.2011, N 23, ст. 3263; 01.08.2011, N 31, ст. 4701; 08.04.2013,</w:t>
            </w:r>
          </w:p>
        </w:tc>
      </w:tr>
      <w:tr w:rsidR="004F4BCC">
        <w:tc>
          <w:tcPr>
            <w:tcW w:w="61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345"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N 14, ст. 1651; 29.07.2013, N 30 (Часть I), ст. 4038);</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hyperlink r:id="rId27" w:history="1">
              <w:r>
                <w:rPr>
                  <w:rFonts w:ascii="Calibri" w:hAnsi="Calibri" w:cs="Calibri"/>
                  <w:color w:val="0000FF"/>
                </w:rPr>
                <w:t>закон</w:t>
              </w:r>
            </w:hyperlink>
            <w:r>
              <w:rPr>
                <w:rFonts w:ascii="Calibri" w:hAnsi="Calibri" w:cs="Calibri"/>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01.08.2011, N 31, ст. 4700; 12.12.2011, N 50, ст. 7359; 29.07.2013, N 30 (Часть I), ст. 4084);</w:t>
            </w:r>
          </w:p>
          <w:p w:rsidR="004F4BCC" w:rsidRDefault="004F4BCC">
            <w:pPr>
              <w:widowControl w:val="0"/>
              <w:autoSpaceDE w:val="0"/>
              <w:autoSpaceDN w:val="0"/>
              <w:adjustRightInd w:val="0"/>
              <w:spacing w:after="0" w:line="240" w:lineRule="auto"/>
              <w:rPr>
                <w:rFonts w:ascii="Calibri" w:hAnsi="Calibri" w:cs="Calibri"/>
              </w:rPr>
            </w:pPr>
            <w:hyperlink r:id="rId28" w:history="1">
              <w:r>
                <w:rPr>
                  <w:rFonts w:ascii="Calibri" w:hAnsi="Calibri" w:cs="Calibri"/>
                  <w:color w:val="0000FF"/>
                </w:rPr>
                <w:t>Постановление</w:t>
              </w:r>
            </w:hyperlink>
            <w:r>
              <w:rPr>
                <w:rFonts w:ascii="Calibri" w:hAnsi="Calibri" w:cs="Calibri"/>
              </w:rPr>
              <w:t xml:space="preserve"> Правительства РФ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tc>
      </w:tr>
      <w:tr w:rsidR="004F4BCC">
        <w:tc>
          <w:tcPr>
            <w:tcW w:w="61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345"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(Собрание законодательства Российской Федерации, 31.12.2012, N 53 (ч. 2), ст. 7927; 03.06.2013, N 22, ст. 2811; 09.09.2013, N 36, ст. 4578);</w:t>
            </w:r>
          </w:p>
          <w:p w:rsidR="004F4BCC" w:rsidRDefault="004F4BCC">
            <w:pPr>
              <w:widowControl w:val="0"/>
              <w:autoSpaceDE w:val="0"/>
              <w:autoSpaceDN w:val="0"/>
              <w:adjustRightInd w:val="0"/>
              <w:spacing w:after="0" w:line="240" w:lineRule="auto"/>
              <w:rPr>
                <w:rFonts w:ascii="Calibri" w:hAnsi="Calibri" w:cs="Calibri"/>
              </w:rPr>
            </w:pPr>
            <w:hyperlink r:id="rId29" w:history="1">
              <w:r>
                <w:rPr>
                  <w:rFonts w:ascii="Calibri" w:hAnsi="Calibri" w:cs="Calibri"/>
                  <w:color w:val="0000FF"/>
                </w:rPr>
                <w:t>Приказ</w:t>
              </w:r>
            </w:hyperlink>
            <w:r>
              <w:rPr>
                <w:rFonts w:ascii="Calibri" w:hAnsi="Calibri" w:cs="Calibri"/>
              </w:rPr>
              <w:t xml:space="preserve"> Федеральной службы по финансовым рынкам от 6 мая 2013 года N 13-33/пз-н "Об утверждении формы выписки из отчета о платежеспособности страховой организации" ("Российская газета", N 124, 11.06.2013);</w:t>
            </w:r>
          </w:p>
          <w:p w:rsidR="004F4BCC" w:rsidRDefault="004F4BCC">
            <w:pPr>
              <w:widowControl w:val="0"/>
              <w:autoSpaceDE w:val="0"/>
              <w:autoSpaceDN w:val="0"/>
              <w:adjustRightInd w:val="0"/>
              <w:spacing w:after="0" w:line="240" w:lineRule="auto"/>
              <w:rPr>
                <w:rFonts w:ascii="Calibri" w:hAnsi="Calibri" w:cs="Calibri"/>
              </w:rPr>
            </w:pPr>
            <w:hyperlink r:id="rId30" w:history="1">
              <w:r>
                <w:rPr>
                  <w:rFonts w:ascii="Calibri" w:hAnsi="Calibri" w:cs="Calibri"/>
                  <w:color w:val="0000FF"/>
                </w:rPr>
                <w:t>Приказ</w:t>
              </w:r>
            </w:hyperlink>
            <w:r>
              <w:rPr>
                <w:rFonts w:ascii="Calibri" w:hAnsi="Calibri" w:cs="Calibri"/>
              </w:rPr>
              <w:t xml:space="preserve"> Минсельхоза России от 14 марта 2013 года N 133 "Об утверждении методик определения страховой стоимости и размера утраты (гибели) урожая сельскохозяйственной культуры и посадок многолетних насаждений, утраты (гибели) сельскохозяйственных животных" ("Российская газета", N 101, 15.05.2013);</w:t>
            </w:r>
          </w:p>
          <w:p w:rsidR="004F4BCC" w:rsidRDefault="004F4BCC">
            <w:pPr>
              <w:widowControl w:val="0"/>
              <w:autoSpaceDE w:val="0"/>
              <w:autoSpaceDN w:val="0"/>
              <w:adjustRightInd w:val="0"/>
              <w:spacing w:after="0" w:line="240" w:lineRule="auto"/>
              <w:rPr>
                <w:rFonts w:ascii="Calibri" w:hAnsi="Calibri" w:cs="Calibri"/>
              </w:rPr>
            </w:pPr>
            <w:hyperlink r:id="rId31" w:history="1">
              <w:r>
                <w:rPr>
                  <w:rFonts w:ascii="Calibri" w:hAnsi="Calibri" w:cs="Calibri"/>
                  <w:color w:val="0000FF"/>
                </w:rPr>
                <w:t>Приказ</w:t>
              </w:r>
            </w:hyperlink>
            <w:r>
              <w:rPr>
                <w:rFonts w:ascii="Calibri" w:hAnsi="Calibri" w:cs="Calibri"/>
              </w:rPr>
              <w:t xml:space="preserve"> Минсельхоза России от 31 октября 2013 года N 399 "Об утверждении Плана сельскохозяйственного страхования на 2014 год" ("Бюллетень нормативных актов федеральных органов исполнительной власти", N 4, 27.01.2014);</w:t>
            </w:r>
          </w:p>
        </w:tc>
      </w:tr>
      <w:tr w:rsidR="004F4BCC">
        <w:tc>
          <w:tcPr>
            <w:tcW w:w="61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345"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hyperlink r:id="rId32" w:history="1">
              <w:r>
                <w:rPr>
                  <w:rFonts w:ascii="Calibri" w:hAnsi="Calibri" w:cs="Calibri"/>
                  <w:color w:val="0000FF"/>
                </w:rPr>
                <w:t>Приказ</w:t>
              </w:r>
            </w:hyperlink>
            <w:r>
              <w:rPr>
                <w:rFonts w:ascii="Calibri" w:hAnsi="Calibri" w:cs="Calibri"/>
              </w:rPr>
              <w:t xml:space="preserve"> Минсельхоза России от 25 января 2013 года N 25 "О формах документов для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("Российская газета", N 62, 22.03.2013 (опубликован без приложений). По информации, опубликованной в "Российской газете", N 62, 22.03.2013, приложения к Приказу размещены на официальном сайте Минсельхоза России по адресу: http://www.mcx.ru);</w:t>
            </w:r>
          </w:p>
          <w:p w:rsidR="004F4BCC" w:rsidRDefault="004F4BCC">
            <w:pPr>
              <w:widowControl w:val="0"/>
              <w:autoSpaceDE w:val="0"/>
              <w:autoSpaceDN w:val="0"/>
              <w:adjustRightInd w:val="0"/>
              <w:spacing w:after="0" w:line="240" w:lineRule="auto"/>
              <w:rPr>
                <w:rFonts w:ascii="Calibri" w:hAnsi="Calibri" w:cs="Calibri"/>
              </w:rPr>
            </w:pPr>
            <w:hyperlink r:id="rId33" w:history="1">
              <w:r>
                <w:rPr>
                  <w:rFonts w:ascii="Calibri" w:hAnsi="Calibri" w:cs="Calibri"/>
                  <w:color w:val="0000FF"/>
                </w:rPr>
                <w:t>Закон</w:t>
              </w:r>
            </w:hyperlink>
            <w:r>
              <w:rPr>
                <w:rFonts w:ascii="Calibri" w:hAnsi="Calibri" w:cs="Calibri"/>
              </w:rPr>
              <w:t xml:space="preserve"> Краснодарского края от 28 января 2009 года N 1690-КЗ "О развитии сельского хозяйства в Краснодарском крае" (N 72, 07.05.2009; N 129, 06.08.2009;</w:t>
            </w:r>
          </w:p>
        </w:tc>
      </w:tr>
      <w:tr w:rsidR="004F4BCC">
        <w:tc>
          <w:tcPr>
            <w:tcW w:w="61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345"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N 73, 06.05.2010; N 186, 28.10.2010; N 134, 11.08.2011; N 134, 11.08.2011; N 171, 06.10.2011; N 64, 09.04.2012; N 110, 18.06.2012; "Информационный бюллетень ЗС Краснодарского края" 15.01.2013, N 3; 06.05.2013, N 7; 01.08.2013, N 10; 01.08.2013, N 10; 04.10.2013, N 11; "Кубанские новости" N 241, 30.12.2013; N 24, 12.02.2014; N 24, 12.02.2014);</w:t>
            </w:r>
          </w:p>
          <w:p w:rsidR="004F4BCC" w:rsidRDefault="004F4BCC">
            <w:pPr>
              <w:widowControl w:val="0"/>
              <w:autoSpaceDE w:val="0"/>
              <w:autoSpaceDN w:val="0"/>
              <w:adjustRightInd w:val="0"/>
              <w:spacing w:after="0" w:line="240" w:lineRule="auto"/>
              <w:rPr>
                <w:rFonts w:ascii="Calibri" w:hAnsi="Calibri" w:cs="Calibri"/>
              </w:rPr>
            </w:pPr>
            <w:hyperlink r:id="rId34"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14 октября 2013 года N 1204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("Кубанские новости", N 230, 16.12.2013; N 28, 17.02.2014; Официальный сайт администрации Краснодарского края http://admkrai.krasnodar.ru, 21.02.2014);</w:t>
            </w:r>
          </w:p>
          <w:p w:rsidR="004F4BCC" w:rsidRDefault="004F4BCC">
            <w:pPr>
              <w:widowControl w:val="0"/>
              <w:autoSpaceDE w:val="0"/>
              <w:autoSpaceDN w:val="0"/>
              <w:adjustRightInd w:val="0"/>
              <w:spacing w:after="0" w:line="240" w:lineRule="auto"/>
              <w:rPr>
                <w:rFonts w:ascii="Calibri" w:hAnsi="Calibri" w:cs="Calibri"/>
              </w:rPr>
            </w:pPr>
            <w:hyperlink r:id="rId35"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31 марта 2014 года N 249 "Об</w:t>
            </w:r>
          </w:p>
        </w:tc>
      </w:tr>
      <w:tr w:rsidR="004F4BCC">
        <w:tc>
          <w:tcPr>
            <w:tcW w:w="619" w:type="dxa"/>
            <w:tcBorders>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345" w:type="dxa"/>
            <w:tcBorders>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 (Официальный сайт администрации Краснодарского края http://admkrai.krasnodar.ru, 02.04.2014), а также последующими редакциями указанных нормативных правовых актов.</w:t>
            </w:r>
          </w:p>
        </w:tc>
      </w:tr>
      <w:tr w:rsidR="004F4BCC">
        <w:tc>
          <w:tcPr>
            <w:tcW w:w="619" w:type="dxa"/>
            <w:tcBorders>
              <w:top w:val="single" w:sz="4" w:space="0" w:color="auto"/>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outlineLvl w:val="2"/>
              <w:rPr>
                <w:rFonts w:ascii="Calibri" w:hAnsi="Calibri" w:cs="Calibri"/>
              </w:rPr>
            </w:pPr>
            <w:bookmarkStart w:id="16" w:name="Par219"/>
            <w:bookmarkEnd w:id="16"/>
            <w:r>
              <w:rPr>
                <w:rFonts w:ascii="Calibri" w:hAnsi="Calibri" w:cs="Calibri"/>
              </w:rPr>
              <w:t>6</w:t>
            </w:r>
          </w:p>
        </w:tc>
        <w:tc>
          <w:tcPr>
            <w:tcW w:w="3345" w:type="dxa"/>
            <w:tcBorders>
              <w:top w:val="single" w:sz="4" w:space="0" w:color="auto"/>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Для получения государственной услуги заявитель представляет уполномоченному сотруднику министерства прошитые (за исключением одного экземпляра справки-расчета на предоставление субсидии), пронумерованные, скрепленные печатью (при ее наличии) и подписью заявителя следующие документы:</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 xml:space="preserve">а) </w:t>
            </w:r>
            <w:hyperlink w:anchor="Par591" w:history="1">
              <w:r>
                <w:rPr>
                  <w:rFonts w:ascii="Calibri" w:hAnsi="Calibri" w:cs="Calibri"/>
                  <w:color w:val="0000FF"/>
                </w:rPr>
                <w:t>заявление</w:t>
              </w:r>
            </w:hyperlink>
            <w:r>
              <w:rPr>
                <w:rFonts w:ascii="Calibri" w:hAnsi="Calibri" w:cs="Calibri"/>
              </w:rPr>
              <w:t xml:space="preserve"> о перечислении субсидии на расчетный счет страховой организации по форме согласно приложению N 2 к Административному регламенту;</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б) справка об отсутствии просроченной задолженности по заработной плате на первое число месяца, в котором подано заявление о предоставлении субсидии, подписанная руководителем и главным бухгалтером заявителя и заверенная печатью заявителя (при ее наличии);</w:t>
            </w:r>
          </w:p>
        </w:tc>
      </w:tr>
      <w:tr w:rsidR="004F4BCC">
        <w:tc>
          <w:tcPr>
            <w:tcW w:w="61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345"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 xml:space="preserve">в) справки о размере субсидий, составленные на основании договора сельскохозяйственного страхования и платежных документов, подтверждающих уплату заявителем 50 процентов страховой премии (представляется по федеральным средствам по форме, утверждаемой Министерством сельского хозяйства Российской Федерации, по краевым средствам по форме согласно </w:t>
            </w:r>
            <w:hyperlink w:anchor="Par861" w:history="1">
              <w:r>
                <w:rPr>
                  <w:rFonts w:ascii="Calibri" w:hAnsi="Calibri" w:cs="Calibri"/>
                  <w:color w:val="0000FF"/>
                </w:rPr>
                <w:t>приложениям N 4</w:t>
              </w:r>
            </w:hyperlink>
            <w:r>
              <w:rPr>
                <w:rFonts w:ascii="Calibri" w:hAnsi="Calibri" w:cs="Calibri"/>
              </w:rPr>
              <w:t xml:space="preserve"> - </w:t>
            </w:r>
            <w:hyperlink w:anchor="Par1805" w:history="1">
              <w:r>
                <w:rPr>
                  <w:rFonts w:ascii="Calibri" w:hAnsi="Calibri" w:cs="Calibri"/>
                  <w:color w:val="0000FF"/>
                </w:rPr>
                <w:t>8</w:t>
              </w:r>
            </w:hyperlink>
            <w:r>
              <w:rPr>
                <w:rFonts w:ascii="Calibri" w:hAnsi="Calibri" w:cs="Calibri"/>
              </w:rPr>
              <w:t xml:space="preserve"> к Административному регламенту (в зависимости от объекта страхования);</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 xml:space="preserve">г) </w:t>
            </w:r>
            <w:hyperlink w:anchor="Par813" w:history="1">
              <w:r>
                <w:rPr>
                  <w:rFonts w:ascii="Calibri" w:hAnsi="Calibri" w:cs="Calibri"/>
                  <w:color w:val="0000FF"/>
                </w:rPr>
                <w:t>расшифровка</w:t>
              </w:r>
            </w:hyperlink>
            <w:r>
              <w:rPr>
                <w:rFonts w:ascii="Calibri" w:hAnsi="Calibri" w:cs="Calibri"/>
              </w:rPr>
              <w:t xml:space="preserve"> выручки по видам деятельности по форме согласно приложению N 3 к Административному регламенту - предоставляется заявителями, не вошедшими в отчетность о финансово-экономическом состоянии товаропроизводителей агропромышленного комплекса Краснодарского края за отчетный</w:t>
            </w:r>
          </w:p>
        </w:tc>
      </w:tr>
      <w:tr w:rsidR="004F4BCC">
        <w:tc>
          <w:tcPr>
            <w:tcW w:w="61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345"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финансовый год по формам, утверждаемым Министерством сельского хозяйства Российской Федерации (кроме крестьянских (фермерских) хозяйств, созданных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от 11 июня 2003 года N 74-ФЗ "О крестьянском (фермерском) хозяйстве", и сельскохозяйственных потребительских кооперативов, созданных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8 декабря 1995 года N 193-ФЗ "О сельскохозяйственной кооперации");</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д) копия договора сельскохозяйственного страхования, заверенная заявителем;</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е) копия платежного поручения, подтверждающего уплату заявителем 50 про центов страховой премии;</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ж) выписка из отчета о платежеспособности страховой организации, форма которой устанавливается Федеральной службой</w:t>
            </w:r>
          </w:p>
        </w:tc>
      </w:tr>
      <w:tr w:rsidR="004F4BCC">
        <w:tc>
          <w:tcPr>
            <w:tcW w:w="61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345"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по финансовым рынкам, о превышении не менее чем на 30 процентов фактического размера маржи платежеспособности над нормативным размером, предоставленная заявителю страховой организацией при заключении договора сельскохозяйственного страхования и заверенная ее руководителем, либо копия договора перестрахования, заверенная страховой организацией, предусматривающая:</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(дата заключения, номер договора, форма перестрахования).</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Уполномоченный сотрудник министерства не вправе требовать от заявителей:</w:t>
            </w:r>
          </w:p>
        </w:tc>
      </w:tr>
      <w:tr w:rsidR="004F4BCC">
        <w:tc>
          <w:tcPr>
            <w:tcW w:w="61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345"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министерства, а также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участвующих в предоставлении государственной услуги, за</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исключением документов, указанных в </w:t>
            </w:r>
            <w:hyperlink r:id="rId38" w:history="1">
              <w:r>
                <w:rPr>
                  <w:rFonts w:ascii="Calibri" w:hAnsi="Calibri" w:cs="Calibri"/>
                  <w:color w:val="0000FF"/>
                </w:rPr>
                <w:t>части 6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tc>
      </w:tr>
      <w:tr w:rsidR="004F4BCC">
        <w:tc>
          <w:tcPr>
            <w:tcW w:w="9633"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Министерства сельского хозяйства и перерабатывающей промышленности Краснодарского края от 15.12.2014 N 604)</w:t>
            </w:r>
          </w:p>
        </w:tc>
      </w:tr>
      <w:tr w:rsidR="004F4BCC">
        <w:tc>
          <w:tcPr>
            <w:tcW w:w="619" w:type="dxa"/>
            <w:tcBorders>
              <w:top w:val="single" w:sz="4" w:space="0" w:color="auto"/>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outlineLvl w:val="2"/>
              <w:rPr>
                <w:rFonts w:ascii="Calibri" w:hAnsi="Calibri" w:cs="Calibri"/>
              </w:rPr>
            </w:pPr>
            <w:bookmarkStart w:id="17" w:name="Par246"/>
            <w:bookmarkEnd w:id="17"/>
            <w:r>
              <w:rPr>
                <w:rFonts w:ascii="Calibri" w:hAnsi="Calibri" w:cs="Calibri"/>
              </w:rPr>
              <w:t>7</w:t>
            </w:r>
          </w:p>
        </w:tc>
        <w:tc>
          <w:tcPr>
            <w:tcW w:w="3345" w:type="dxa"/>
            <w:tcBorders>
              <w:top w:val="single" w:sz="4" w:space="0" w:color="auto"/>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Для предоставления государственной услуги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уполномоченных государственных органах следующие документы и сведения в отношении заявителя:</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сведения о наличии (отсутствии) задолженности по арендной плате за землю и имущество, находящиеся в</w:t>
            </w:r>
          </w:p>
        </w:tc>
      </w:tr>
      <w:tr w:rsidR="004F4BCC">
        <w:tc>
          <w:tcPr>
            <w:tcW w:w="61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345"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государственной собственности Краснодарского края, на первое число месяца, в котором зарегистрировано заявление о предоставлении субсидии. При наличии указанных данных, полученных ранее министерством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тридцати дней до даты регистрации заявления о предоставлении субсидии.</w:t>
            </w:r>
          </w:p>
        </w:tc>
      </w:tr>
      <w:tr w:rsidR="004F4BCC">
        <w:tc>
          <w:tcPr>
            <w:tcW w:w="619" w:type="dxa"/>
            <w:tcBorders>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345" w:type="dxa"/>
            <w:tcBorders>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Заявитель вправе представить документы, предусмотренные настоящим пунктом, по собственной инициативе. При этом представленная заявителем справка об исполнении налогоплательщиком (плательщиком сборов, налоговым агентом) обязанности по уплате налогов, сборов, пеней, штрафов, справка (сведения) о наличии (отсутствии) задолженности по арендной плате за землю и имущество, находящиеся в государственной собственности Краснодарского края, выписка из Единого государственного реестра юридических лиц или Единого государственного реестра индивидуальных предпринимателей должны быть получены по состоянию на дату не ранее тридцати дней до даты регистрации заявления о предоставлении субсидии.</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В случае предоставления копий указанных документов они должны быть заверены в установленном законодательством Российской Федерацией порядке.</w:t>
            </w:r>
          </w:p>
        </w:tc>
      </w:tr>
      <w:tr w:rsidR="004F4BC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outlineLvl w:val="2"/>
              <w:rPr>
                <w:rFonts w:ascii="Calibri" w:hAnsi="Calibri" w:cs="Calibri"/>
              </w:rPr>
            </w:pPr>
            <w:bookmarkStart w:id="18" w:name="Par259"/>
            <w:bookmarkEnd w:id="18"/>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Исчерпывающий перечень оснований для отказа в приеме документов, необходимых для предоставления государственной услуги</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Основанием для отказа в приеме документов, необходимых для предоставления государственной услуги, является:</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 xml:space="preserve">1) представление неполного комплекта документов, предусмотренных </w:t>
            </w:r>
            <w:hyperlink w:anchor="Par219" w:history="1">
              <w:r>
                <w:rPr>
                  <w:rFonts w:ascii="Calibri" w:hAnsi="Calibri" w:cs="Calibri"/>
                  <w:color w:val="0000FF"/>
                </w:rPr>
                <w:t>пунктом 6 раздела 2</w:t>
              </w:r>
            </w:hyperlink>
            <w:r>
              <w:rPr>
                <w:rFonts w:ascii="Calibri" w:hAnsi="Calibri" w:cs="Calibri"/>
              </w:rPr>
              <w:t xml:space="preserve"> "Стандарт предоставления государственной услуги" Административного регламента;</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2) отсутствие лимитов бюджетных обязательств, предусмотренных в краевом бюджете на эти цели на соответствующий финансовый год.</w:t>
            </w:r>
          </w:p>
        </w:tc>
      </w:tr>
      <w:tr w:rsidR="004F4BC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outlineLvl w:val="2"/>
              <w:rPr>
                <w:rFonts w:ascii="Calibri" w:hAnsi="Calibri" w:cs="Calibri"/>
              </w:rPr>
            </w:pPr>
            <w:bookmarkStart w:id="19" w:name="Par264"/>
            <w:bookmarkEnd w:id="19"/>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Исчерпывающий перечень оснований для приостановления или отказа в предоставлении государственной услуги</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Основания для приостановления процедуры предоставления государственной услуги отсутствуют.</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Основаниями для отказа в предоставлении государственной услуги являются:</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 xml:space="preserve">1) несоответствие заявителя требованиям и условиям предоставления субсидии, предусмотренным </w:t>
            </w:r>
            <w:hyperlink w:anchor="Par71" w:history="1">
              <w:r>
                <w:rPr>
                  <w:rFonts w:ascii="Calibri" w:hAnsi="Calibri" w:cs="Calibri"/>
                  <w:color w:val="0000FF"/>
                </w:rPr>
                <w:t>подпунктами 1.2.1</w:t>
              </w:r>
            </w:hyperlink>
            <w:r>
              <w:rPr>
                <w:rFonts w:ascii="Calibri" w:hAnsi="Calibri" w:cs="Calibri"/>
              </w:rPr>
              <w:t xml:space="preserve"> и </w:t>
            </w:r>
            <w:hyperlink w:anchor="Par81" w:history="1">
              <w:r>
                <w:rPr>
                  <w:rFonts w:ascii="Calibri" w:hAnsi="Calibri" w:cs="Calibri"/>
                  <w:color w:val="0000FF"/>
                </w:rPr>
                <w:t>1.2.2 пункта 1.2 раздела 1</w:t>
              </w:r>
            </w:hyperlink>
            <w:r>
              <w:rPr>
                <w:rFonts w:ascii="Calibri" w:hAnsi="Calibri" w:cs="Calibri"/>
              </w:rPr>
              <w:t xml:space="preserve"> "Общие положения" Административного регламента;</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 xml:space="preserve">2) представление документов, не соответствующих требованиям, предусмотренным </w:t>
            </w:r>
            <w:hyperlink w:anchor="Par219" w:history="1">
              <w:r>
                <w:rPr>
                  <w:rFonts w:ascii="Calibri" w:hAnsi="Calibri" w:cs="Calibri"/>
                  <w:color w:val="0000FF"/>
                </w:rPr>
                <w:t>пунктом 6 раздела 2</w:t>
              </w:r>
            </w:hyperlink>
            <w:r>
              <w:rPr>
                <w:rFonts w:ascii="Calibri" w:hAnsi="Calibri" w:cs="Calibri"/>
              </w:rPr>
              <w:t xml:space="preserve"> "Стандарт предоставления государственной услуги" Административного регламента;</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3) освоение лимитов бюджетных обязательств, предусмотренных в краевом бюджете на эти цели на текущий финансовый год.</w:t>
            </w:r>
          </w:p>
        </w:tc>
      </w:tr>
      <w:tr w:rsidR="004F4BC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outlineLvl w:val="2"/>
              <w:rPr>
                <w:rFonts w:ascii="Calibri" w:hAnsi="Calibri" w:cs="Calibri"/>
              </w:rPr>
            </w:pPr>
            <w:bookmarkStart w:id="20" w:name="Par271"/>
            <w:bookmarkEnd w:id="20"/>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Других услуг, которые являются необходимыми и обязательными для предоставления государственной услуги, законодательством Российской Федерации и Краснодарского края не предусмотрено.</w:t>
            </w:r>
          </w:p>
        </w:tc>
      </w:tr>
      <w:tr w:rsidR="004F4BC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outlineLvl w:val="2"/>
              <w:rPr>
                <w:rFonts w:ascii="Calibri" w:hAnsi="Calibri" w:cs="Calibri"/>
              </w:rPr>
            </w:pPr>
            <w:bookmarkStart w:id="21" w:name="Par274"/>
            <w:bookmarkEnd w:id="21"/>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Порядок, размер и основания взимания государственной пошлины или иной платы, взимаемой за предоставление государственной услуги</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государственной услуги осуществляется министерством на безвозмездной основе.</w:t>
            </w:r>
          </w:p>
        </w:tc>
      </w:tr>
      <w:tr w:rsidR="004F4BC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outlineLvl w:val="2"/>
              <w:rPr>
                <w:rFonts w:ascii="Calibri" w:hAnsi="Calibri" w:cs="Calibri"/>
              </w:rPr>
            </w:pPr>
            <w:bookmarkStart w:id="22" w:name="Par277"/>
            <w:bookmarkEnd w:id="22"/>
            <w:r>
              <w:rPr>
                <w:rFonts w:ascii="Calibri" w:hAnsi="Calibri" w:cs="Calibri"/>
              </w:rPr>
              <w:t>12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Взимание платы за предоставление услуг, которые являются необходимыми и обязательными для предоставления государственной услуги, не производится.</w:t>
            </w:r>
          </w:p>
        </w:tc>
      </w:tr>
      <w:tr w:rsidR="004F4BC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outlineLvl w:val="2"/>
              <w:rPr>
                <w:rFonts w:ascii="Calibri" w:hAnsi="Calibri" w:cs="Calibri"/>
              </w:rPr>
            </w:pPr>
            <w:bookmarkStart w:id="23" w:name="Par280"/>
            <w:bookmarkEnd w:id="23"/>
            <w:r>
              <w:rPr>
                <w:rFonts w:ascii="Calibri" w:hAnsi="Calibri" w:cs="Calibri"/>
              </w:rPr>
              <w:t>13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Максимальный срок ожидания в очереди при подаче заявления и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tc>
      </w:tr>
      <w:tr w:rsidR="004F4BC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outlineLvl w:val="2"/>
              <w:rPr>
                <w:rFonts w:ascii="Calibri" w:hAnsi="Calibri" w:cs="Calibri"/>
              </w:rPr>
            </w:pPr>
            <w:bookmarkStart w:id="24" w:name="Par283"/>
            <w:bookmarkEnd w:id="24"/>
            <w:r>
              <w:rPr>
                <w:rFonts w:ascii="Calibri" w:hAnsi="Calibri" w:cs="Calibri"/>
              </w:rPr>
              <w:t>14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Срок и порядок регистрации запроса заявителя о предоставлении государственной услуги</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Регистрация заявления о предоставлении государственной услуги с прилагаемыми документами, необходимыми для предоставления государственной услуги, осуществляется в день их поступления в министерство. В случае поступления в выходной, нерабочий праздничный день или после окончания рабочего дня - в первый, следующий за ним, рабочий день.</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Регистрация заявлений осуществляется уполномоченным сотрудником министерства, ответственным за регистрацию заявления при предоставлении государственной услуги.</w:t>
            </w:r>
          </w:p>
        </w:tc>
      </w:tr>
      <w:tr w:rsidR="004F4BC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outlineLvl w:val="2"/>
              <w:rPr>
                <w:rFonts w:ascii="Calibri" w:hAnsi="Calibri" w:cs="Calibri"/>
              </w:rPr>
            </w:pPr>
            <w:bookmarkStart w:id="25" w:name="Par287"/>
            <w:bookmarkEnd w:id="25"/>
            <w:r>
              <w:rPr>
                <w:rFonts w:ascii="Calibri" w:hAnsi="Calibri" w:cs="Calibri"/>
              </w:rPr>
              <w:t>15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информации о порядке предоставления государственной услуги</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Места ожидания в очереди на представление государственной услуги должны соответствовать санитарным правилам и нормам, необходимым мерам безопасности.</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Рабочее место должностного лица министерства, ответственного в соответствии с должностным регламентом за организацию предоставления государственной услуги, оборудуется исправными компьютером и оргтехникой.</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Места ожидания в очереди на представление государственной услуги оборудуются стульями, столами, заявители обеспечиваются канцелярскими принадлежностями, бумагой для написания обращений. 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В местах ожидания должны быть размещены стенды с информацией о предоставлении государственной услуги.</w:t>
            </w:r>
          </w:p>
        </w:tc>
      </w:tr>
      <w:tr w:rsidR="004F4BC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outlineLvl w:val="2"/>
              <w:rPr>
                <w:rFonts w:ascii="Calibri" w:hAnsi="Calibri" w:cs="Calibri"/>
              </w:rPr>
            </w:pPr>
            <w:bookmarkStart w:id="26" w:name="Par293"/>
            <w:bookmarkEnd w:id="26"/>
            <w:r>
              <w:rPr>
                <w:rFonts w:ascii="Calibri" w:hAnsi="Calibri" w:cs="Calibri"/>
              </w:rPr>
              <w:t>16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Показатели доступности и качества государственной услуги</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Критериями доступности и качества оказания государственной услуги являются:</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удовлетворенность заявителей предоставленной государственной услугой;</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полнота, актуальность и достоверность информации о порядке предоставления государственной услуги;</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наглядность форм размещаемой информации о порядке предоставления государственной услуги;</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отсутствие обоснованных жалоб со стороны заявителей по результатам предоставления государственной услуги;</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сетей общего пользования.</w:t>
            </w:r>
          </w:p>
        </w:tc>
      </w:tr>
      <w:tr w:rsidR="004F4BCC">
        <w:tc>
          <w:tcPr>
            <w:tcW w:w="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outlineLvl w:val="2"/>
              <w:rPr>
                <w:rFonts w:ascii="Calibri" w:hAnsi="Calibri" w:cs="Calibri"/>
              </w:rPr>
            </w:pPr>
            <w:bookmarkStart w:id="27" w:name="Par302"/>
            <w:bookmarkEnd w:id="27"/>
            <w:r>
              <w:rPr>
                <w:rFonts w:ascii="Calibri" w:hAnsi="Calibri" w:cs="Calibri"/>
              </w:rPr>
              <w:t>17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Иные требования, в том числе учитывающие особенности предоставления государственной услуги в многофункциональных центрах и в электронной форме</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государственной услуги в многофункциональном центре предоставления государственных и муниципальных услуг, а также возможность получения информации в многофункциональном центре о ходе предоставления государственной услуги не осуществляются.</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Информация о предоставлении государственной услуги содержится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Краснодарского края. Заявителю предоставляется возможность:</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дистанционного получения общей информации об услуге, порядка предоставления услуги и адреса мест приема документов для предоставления услуги;</w:t>
            </w:r>
          </w:p>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дистанционного получения форм документов, необходимых для получения услуги.</w:t>
            </w:r>
          </w:p>
        </w:tc>
      </w:tr>
    </w:tbl>
    <w:p w:rsidR="004F4BCC" w:rsidRDefault="004F4BCC">
      <w:pPr>
        <w:widowControl w:val="0"/>
        <w:autoSpaceDE w:val="0"/>
        <w:autoSpaceDN w:val="0"/>
        <w:adjustRightInd w:val="0"/>
        <w:spacing w:after="0" w:line="240" w:lineRule="auto"/>
        <w:jc w:val="both"/>
        <w:rPr>
          <w:rFonts w:ascii="Calibri" w:hAnsi="Calibri" w:cs="Calibri"/>
        </w:rPr>
        <w:sectPr w:rsidR="004F4BCC">
          <w:pgSz w:w="16838" w:h="11905" w:orient="landscape"/>
          <w:pgMar w:top="1701" w:right="1134" w:bottom="850" w:left="1134" w:header="720" w:footer="720" w:gutter="0"/>
          <w:cols w:space="720"/>
          <w:noEndnote/>
        </w:sect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1"/>
        <w:rPr>
          <w:rFonts w:ascii="Calibri" w:hAnsi="Calibri" w:cs="Calibri"/>
        </w:rPr>
      </w:pPr>
      <w:bookmarkStart w:id="28" w:name="Par309"/>
      <w:bookmarkEnd w:id="28"/>
      <w:r>
        <w:rPr>
          <w:rFonts w:ascii="Calibri" w:hAnsi="Calibri" w:cs="Calibri"/>
        </w:rPr>
        <w:t>3. Состав, последовательность и сроки</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порядку их выполнения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29" w:name="Par313"/>
      <w:bookmarkEnd w:id="29"/>
      <w:r>
        <w:rPr>
          <w:rFonts w:ascii="Calibri" w:hAnsi="Calibri" w:cs="Calibri"/>
        </w:rPr>
        <w:t>3.1. Исчерпывающий перечень административных процедур</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включает следующие административные процедуры:</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и регистрация заявления о предоставлении субсидии с прилагаемыми документами;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полноты и правильности оформления представленных заявителем документов, направление межведомственных запросов;</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документов и принятие решения о предоставлении государственной услуги или отказе в ее предоставлении;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оформление платежных документов для перечисления субсидии на расчетный счет страховой организации.</w:t>
      </w:r>
    </w:p>
    <w:p w:rsidR="004F4BCC" w:rsidRDefault="004F4BCC">
      <w:pPr>
        <w:widowControl w:val="0"/>
        <w:autoSpaceDE w:val="0"/>
        <w:autoSpaceDN w:val="0"/>
        <w:adjustRightInd w:val="0"/>
        <w:spacing w:after="0" w:line="240" w:lineRule="auto"/>
        <w:ind w:firstLine="540"/>
        <w:jc w:val="both"/>
        <w:rPr>
          <w:rFonts w:ascii="Calibri" w:hAnsi="Calibri" w:cs="Calibri"/>
        </w:rPr>
      </w:pPr>
      <w:hyperlink w:anchor="Par521" w:history="1">
        <w:r>
          <w:rPr>
            <w:rFonts w:ascii="Calibri" w:hAnsi="Calibri" w:cs="Calibri"/>
            <w:color w:val="0000FF"/>
          </w:rPr>
          <w:t>Блок-схема</w:t>
        </w:r>
      </w:hyperlink>
      <w:r>
        <w:rPr>
          <w:rFonts w:ascii="Calibri" w:hAnsi="Calibri" w:cs="Calibri"/>
        </w:rPr>
        <w:t xml:space="preserve"> последовательности административных процедур при предоставлении государственной услуги приведена в приложении N 1 к Административному регламенту.</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30" w:name="Par322"/>
      <w:bookmarkEnd w:id="30"/>
      <w:r>
        <w:rPr>
          <w:rFonts w:ascii="Calibri" w:hAnsi="Calibri" w:cs="Calibri"/>
        </w:rPr>
        <w:t>3.2. Прием и регистрация заявления о предоставлении</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субсидии с прилагаемыми документами</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Основанием для начала административной процедуры является обращение заявителя в управление организационной работы и делопроизводства министерства с заявлением и документами, указанными в </w:t>
      </w:r>
      <w:hyperlink w:anchor="Par219" w:history="1">
        <w:r>
          <w:rPr>
            <w:rFonts w:ascii="Calibri" w:hAnsi="Calibri" w:cs="Calibri"/>
            <w:color w:val="0000FF"/>
          </w:rPr>
          <w:t>пункте 6 раздела 2</w:t>
        </w:r>
      </w:hyperlink>
      <w:r>
        <w:rPr>
          <w:rFonts w:ascii="Calibri" w:hAnsi="Calibri" w:cs="Calibri"/>
        </w:rPr>
        <w:t xml:space="preserve"> "Стандарт предоставления государственной услуги" Административного регламента.</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Уполномоченный сотрудник управления организационной работы и делопроизводства министерства:</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заявление о предоставлении субсидии с прилагаемыми документами;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регистрирует заявление в журнале регистрации программы "1С:Предприятие" с присвоением порядкового номера;</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ставит на заявлении штамп с номером и датой регистрации.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Регистрация заявления осуществляется в день его поступления, в течение одного рабочего дня. В случае поступления в выходной, нерабочий праздничный день или после окончания рабочего дня - в первый, следующий за ним, рабочий день.</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Результатом административной процедуры является регистрация заявления.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31" w:name="Par333"/>
      <w:bookmarkEnd w:id="31"/>
      <w:r>
        <w:rPr>
          <w:rFonts w:ascii="Calibri" w:hAnsi="Calibri" w:cs="Calibri"/>
        </w:rPr>
        <w:t>3.3. Проверка полноты и правильности</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оформления представленных заявителем документов,</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межведомственных запросов</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Основанием для начала административной процедуры является передача в день регистрации заявления управлением организационной работы и делопроизводства министерства зарегистрированного заявления с документами на рассмотрение в приемную министра или его заместителя для указания по выполнению документа (резолюция).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сотрудник учетно-финансового управления министерства (отдел субсидий отдельных отраслей) забирает заявление с документами из приемной министра или его заместителя с указаниями по выполнению документа (резолюцией).</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Уполномоченный сотрудник учетно-финансового управления министерства (отдел субсидий отдельных отраслей):</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наличие представленных заявителем документов в соответствии с перечнем, указанным в </w:t>
      </w:r>
      <w:hyperlink w:anchor="Par219" w:history="1">
        <w:r>
          <w:rPr>
            <w:rFonts w:ascii="Calibri" w:hAnsi="Calibri" w:cs="Calibri"/>
            <w:color w:val="0000FF"/>
          </w:rPr>
          <w:t>пункте 6 раздела 2</w:t>
        </w:r>
      </w:hyperlink>
      <w:r>
        <w:rPr>
          <w:rFonts w:ascii="Calibri" w:hAnsi="Calibri" w:cs="Calibri"/>
        </w:rPr>
        <w:t xml:space="preserve"> "Стандарт предоставления государственной услуги" Административного регламента;</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письменное уведомление о принятии заявления к рассмотрению или об отказе в принятии с указанием причин отказа.</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заявителем неполного комплекта документов, предусмотренных </w:t>
      </w:r>
      <w:hyperlink w:anchor="Par219" w:history="1">
        <w:r>
          <w:rPr>
            <w:rFonts w:ascii="Calibri" w:hAnsi="Calibri" w:cs="Calibri"/>
            <w:color w:val="0000FF"/>
          </w:rPr>
          <w:t>пунктом 6 раздела 2</w:t>
        </w:r>
      </w:hyperlink>
      <w:r>
        <w:rPr>
          <w:rFonts w:ascii="Calibri" w:hAnsi="Calibri" w:cs="Calibri"/>
        </w:rPr>
        <w:t xml:space="preserve"> "Стандарт предоставления государственной услуги" Административного регламента, или отсутствие лимитов бюджетных обязательств, предусмотренных в краевом бюджете на предоставление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на соответствующий финансовый год, является основанием для отказа в приеме документов.</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Проверка представленных заявителем документов и направление письменного уведомления о принятии заявления к рассмотрению или об отказе осуществляется в течение 10 рабочих дней со дня регистрации заявления.</w:t>
      </w:r>
    </w:p>
    <w:p w:rsidR="004F4BCC" w:rsidRDefault="004F4BCC">
      <w:pPr>
        <w:widowControl w:val="0"/>
        <w:autoSpaceDE w:val="0"/>
        <w:autoSpaceDN w:val="0"/>
        <w:adjustRightInd w:val="0"/>
        <w:spacing w:after="0" w:line="240" w:lineRule="auto"/>
        <w:ind w:firstLine="540"/>
        <w:jc w:val="both"/>
        <w:rPr>
          <w:rFonts w:ascii="Calibri" w:hAnsi="Calibri" w:cs="Calibri"/>
        </w:rPr>
      </w:pPr>
      <w:bookmarkStart w:id="32" w:name="Par344"/>
      <w:bookmarkEnd w:id="32"/>
      <w:r>
        <w:rPr>
          <w:rFonts w:ascii="Calibri" w:hAnsi="Calibri" w:cs="Calibri"/>
        </w:rPr>
        <w:t>3.3.4. Уполномоченный сотрудник учетно-финансового управления министерства (отдел методологии бухгалтерского учета организаций АПК):</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рассмотрение и проверку документов на предмет соответствия заявителя статусу "сельскохозяйственный товаропроизводитель";</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в течение 5 рабочих дней со дня регистрации заявления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и сведения в отношении заявителя: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технической возможности направление запросов осуществляется в письменном виде.</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указанных данных, полученных ранее министерством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тридцати дней до даты регистрации заявления о предоставлении субсидии.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сведений уполномоченный сотрудник учетно-финансового управления министерства (отдел методологии бухгалтерского учета организаций АПК) осуществляет проверку на предмет:</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заявителем условия регистрации, постановки на налоговый учет на территории Краснодарского края;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заявителем условия отсутствия задолженности по уплате налогов, сборов, пеней, штрафов;</w:t>
      </w:r>
    </w:p>
    <w:p w:rsidR="004F4BCC" w:rsidRDefault="004F4B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Министерства сельского хозяйства и перерабатывающей промышленности Краснодарского края от 15.12.2014 N 604)</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заявителем условия отсутствия задолженности по арендной плате за землю и имущество, находящиеся в государственной собственности Краснодарского края.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документов и полученных сведений в течение 4 рабочих дней со дня получения ответов по межведомственным запросам оформляет заключение в соответствующем разделе листа согласования.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заявителем одного или нескольких условий, указанных в </w:t>
      </w:r>
      <w:hyperlink w:anchor="Par344" w:history="1">
        <w:r>
          <w:rPr>
            <w:rFonts w:ascii="Calibri" w:hAnsi="Calibri" w:cs="Calibri"/>
            <w:color w:val="0000FF"/>
          </w:rPr>
          <w:t>подпункте 3.3.4 пункта 3.3 раздела 3</w:t>
        </w:r>
      </w:hyperlink>
      <w:r>
        <w:rPr>
          <w:rFonts w:ascii="Calibri" w:hAnsi="Calibri" w:cs="Calibri"/>
        </w:rPr>
        <w:t xml:space="preserve"> "Состав, последовательность и сроки выполнения административных процедур (действий), требования к порядку их выполнения" Административного регламента, уполномоченный сотрудник учетно-финансового управления министерства (отдел методологии бухгалтерского учета организаций АПК) в течение 10 рабочих дней со дня регистрации заявления готовит и направляет заявителю письменное уведомление об отказе в предоставлении субсидии с указанием причины отказа и передает документы с копией уведомления об отказе в предоставлении субсидии в учетно-финансовое управление министерства (отдел субсидий отдельных отраслей).</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запросам в рамках межведомственного взаимодействия, а также данные, полученные по запросам, и сведения о направлении заявителям отказов в предоставлении субсидий вносятся в программу "1С:Предприятие".</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Результатом административной процедуры является: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письменного уведомления о принятии заявления к рассмотрению или об отказе в принятии с указанием причин отказа;</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межведомственных запросов;</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заключения в листе согласования и передача заявления и документов в управление растениеводства министерства или в управление животноводства и государственного племенного надзора министерства, или направление заявителю письменного уведомления об отказе в предоставлении субсидии с указанием причины отказа.</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33" w:name="Par365"/>
      <w:bookmarkEnd w:id="33"/>
      <w:r>
        <w:rPr>
          <w:rFonts w:ascii="Calibri" w:hAnsi="Calibri" w:cs="Calibri"/>
        </w:rPr>
        <w:t>3.4. Рассмотрение документов и принятие</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решения о предоставлении государственной услуги</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отказе в ее предоставлении</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Основанием для начала административной процедуры является получение от учетно-финансового управления заявления и документов на рассмотрение в управление растениеводства министерства в случае страхования урожая (посадок) сельскохозяйственных культур или в управление животноводства и государственного племенного надзора министерства в случае страхования сельскохозяйственных животных.</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Уполномоченный сотрудник управления растениеводства министерства осуществляет:</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документов на соответствие застрахованных площадей, указанных в договоре сельскохозяйственного страхования и справках о размере средств, источником финансового обеспечения которых являются субсидии, требованиям </w:t>
      </w:r>
      <w:hyperlink r:id="rId41"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22 декабря 2012 года N 1371, в части: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заключения договора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42" w:history="1">
        <w:r>
          <w:rPr>
            <w:rFonts w:ascii="Calibri" w:hAnsi="Calibri" w:cs="Calibri"/>
            <w:color w:val="0000FF"/>
          </w:rPr>
          <w:t>статьей 6</w:t>
        </w:r>
      </w:hyperlink>
      <w:r>
        <w:rPr>
          <w:rFonts w:ascii="Calibri" w:hAnsi="Calibri" w:cs="Calibri"/>
        </w:rPr>
        <w:t xml:space="preserve"> Федерального закона от 25.07.2011 N 260-ФЗ на соответствующий год, на всей площади земельных участков, на которых заявителем выращиваются эти сельскохозяйственные культуры и многолетние насаждения;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заключения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оформляет заключение в соответствующем разделе листа согласования заявителя по завершении рассмотрения документов;</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передает заявление и документы на рассмотрение в учетно-финансовое управление министерства (отдел субсидий отдельных отраслей).</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заключения осуществляется в течение 2 рабочих дней со дня начала рассмотрения документов управлением растениеводства министерства.</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Уполномоченный сотрудник управления животноводства и государственного племенного надзора министерства осуществляет:</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документов на соответствие количества застрахованных сельскохозяйственных животных, указанных в договоре сельскохозяйственного страхования и справках о размере средств, источником финансового обеспечения которых являются субсидии, требованиям </w:t>
      </w:r>
      <w:hyperlink r:id="rId43"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22 декабря 2012 года N 1371, в части: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заключения договора сельскохозяйственного страхования в отношении сельскохозяйственных животных, указанных в плане сельскохозяйственного страхования, предусмотренном </w:t>
      </w:r>
      <w:hyperlink r:id="rId44" w:history="1">
        <w:r>
          <w:rPr>
            <w:rFonts w:ascii="Calibri" w:hAnsi="Calibri" w:cs="Calibri"/>
            <w:color w:val="0000FF"/>
          </w:rPr>
          <w:t>статьей 6</w:t>
        </w:r>
      </w:hyperlink>
      <w:r>
        <w:rPr>
          <w:rFonts w:ascii="Calibri" w:hAnsi="Calibri" w:cs="Calibri"/>
        </w:rPr>
        <w:t xml:space="preserve"> Федерального закона от 25.07.2011 N 260-ФЗ на соответствующий год, на все имеющееся у заявителя поголовье сельскохозяйственных животных определенных видов;</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заключения договора сельскохозяйственного страхования в отношении сельскохозяйственных животных - на срок не менее чем год;</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оформляет заключение в соответствующем разделе листа согласования заявителя по завершении рассмотрения документов;</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передает заявление и документы на рассмотрение в учетно-финансовое управление министерства (отдел субсидий отдельных отраслей).</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заключения осуществляется в течение 2 рабочих дней со дня начала рассмотрения документов управлением животноводства и государственного племенного надзора министерства.</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Уполномоченный сотрудник учетно-финансового управления министерства (отдел субсидий отдельных отраслей):</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наличие оформленного в установленном порядке листа согласования. При наличии в листе согласования заключения управления растениеводства или управления животноводства и государственного племенного надзора об отказе в предоставлении субсидии оформляет и направляет заявителю уведомление об отказе в предоставлении субсидии с указанием причины отказа, в соответствии с </w:t>
      </w:r>
      <w:hyperlink w:anchor="Par264" w:history="1">
        <w:r>
          <w:rPr>
            <w:rFonts w:ascii="Calibri" w:hAnsi="Calibri" w:cs="Calibri"/>
            <w:color w:val="0000FF"/>
          </w:rPr>
          <w:t>пунктом 9 раздела 2</w:t>
        </w:r>
      </w:hyperlink>
      <w:r>
        <w:rPr>
          <w:rFonts w:ascii="Calibri" w:hAnsi="Calibri" w:cs="Calibri"/>
        </w:rPr>
        <w:t xml:space="preserve"> "Стандарт предоставления государственной услуги" Административного регламента, в течение 10 рабочих дней со дня письменного уведомления о принятии заявления к рассмотрению, отражает данные об отказе в журнале регистрации заявлений в программе "1С:Предприятие";</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наличие лимитов бюджетных обязательств, предусмотренных на эти цели на текущий финансовый год. В случае отсутствия лимитов бюджетных обязательств, предусмотренных в краевом бюджете на эти цели на текущий финансовый год, оформляет и направляет заявителю уведомление об отказе в предоставлении субсидии с указанием причины отказа, в соответствии с </w:t>
      </w:r>
      <w:hyperlink w:anchor="Par264" w:history="1">
        <w:r>
          <w:rPr>
            <w:rFonts w:ascii="Calibri" w:hAnsi="Calibri" w:cs="Calibri"/>
            <w:color w:val="0000FF"/>
          </w:rPr>
          <w:t>пунктом 9 раздела 2</w:t>
        </w:r>
      </w:hyperlink>
      <w:r>
        <w:rPr>
          <w:rFonts w:ascii="Calibri" w:hAnsi="Calibri" w:cs="Calibri"/>
        </w:rPr>
        <w:t xml:space="preserve"> "Стандарт предоставления государственной услуги" Административного регламента, в течение 10 рабочих дней со дня письменного уведомления о принятии заявления к рассмотрению, отражает данные об отказе в журнале регистрации заявлений в программе "1С:Предприятие";</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рассмотрение документов на предмет отсутствия просроченной задолженности по заработной плате на первое число месяца, в котором подано заявление о предоставлении субсидии. В случае наличия просроченной задолженности по заработной плате на первое число месяца, в котором подано заявление о предоставлении субсидии, оформляет и направляет заявителю уведомление об отказе в предоставлении субсидии с указанием причины отказа, в соответствии с </w:t>
      </w:r>
      <w:hyperlink w:anchor="Par264" w:history="1">
        <w:r>
          <w:rPr>
            <w:rFonts w:ascii="Calibri" w:hAnsi="Calibri" w:cs="Calibri"/>
            <w:color w:val="0000FF"/>
          </w:rPr>
          <w:t>пунктом 9 раздела 2</w:t>
        </w:r>
      </w:hyperlink>
      <w:r>
        <w:rPr>
          <w:rFonts w:ascii="Calibri" w:hAnsi="Calibri" w:cs="Calibri"/>
        </w:rPr>
        <w:t xml:space="preserve"> "Стандарт предоставления государственной услуги" Административного регламента, в течение 10 рабочих дней со дня письменного уведомления о принятии заявления к рассмотрению, отражает данные об отказе в журнале регистрации заявлений в программе "1С: Предприятие";</w:t>
      </w:r>
    </w:p>
    <w:p w:rsidR="004F4BCC" w:rsidRDefault="004F4B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Министерства сельского хозяйства и перерабатывающей промышленности Краснодарского края от 15.12.2014 N 604)</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проверку соблюдения заявителем условия заключения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страховая организация является членом объединения страховщиков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от 25.07.2011 N 260-ФЗ;</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проверку соблюдения заявителем условия установления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 сельскохозяйственных животных;</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проверку соблюдения заявителем условия участия заявителя (страхователя) в страховании сельскохозяйственных рисков, не превышающего 40 процентов страховой суммы по договору сельскохозяйственного страхования;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проверку соблюдения заявителем условия установления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проверку наличия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47" w:history="1">
        <w:r>
          <w:rPr>
            <w:rFonts w:ascii="Calibri" w:hAnsi="Calibri" w:cs="Calibri"/>
            <w:color w:val="0000FF"/>
          </w:rPr>
          <w:t>статьей 958</w:t>
        </w:r>
      </w:hyperlink>
      <w:r>
        <w:rPr>
          <w:rFonts w:ascii="Calibri" w:hAnsi="Calibri" w:cs="Calibri"/>
        </w:rPr>
        <w:t xml:space="preserve"> Гражданского кодекса Российской Федерации;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проверку вступления в силу договоров сельскохозяйственного страхования на момент предоставления документов в министерство;</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на соответствие риски, указанные в договоре сельскохозяйственного страхования, рискам, указанным в </w:t>
      </w:r>
      <w:hyperlink r:id="rId4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22 декабря 2012 года N 1371;</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применение ставок для расчета размера субсидии,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справки-расчеты причитающихся сумм субсидий на правильность оформления и исчисления суммы субсидий, вносит данные в программу "1С:Предприятие";</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проверки оформляет заключение в соответствующем разделе листа согласования, являющегося основанием для отказа в предоставлении субсидии или основанием для формирования приказа министерства о предоставлении субсидий заявителям;</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оформляет и направляет заявителю уведомление об отказе в предоставлении субсидии с указанием причины отказа, в соответствии с </w:t>
      </w:r>
      <w:hyperlink w:anchor="Par264" w:history="1">
        <w:r>
          <w:rPr>
            <w:rFonts w:ascii="Calibri" w:hAnsi="Calibri" w:cs="Calibri"/>
            <w:color w:val="0000FF"/>
          </w:rPr>
          <w:t>пунктом 9 раздела 2</w:t>
        </w:r>
      </w:hyperlink>
      <w:r>
        <w:rPr>
          <w:rFonts w:ascii="Calibri" w:hAnsi="Calibri" w:cs="Calibri"/>
        </w:rPr>
        <w:t xml:space="preserve"> "Стандарт предоставления государственной услуги" Административного регламента, в течение 10 рабочих дней со дня письменного уведомления о принятии заявления к рассмотрению, отражает данные об отказе в журнале регистрации заявлений в программе "1С:Предприятие";</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проект приказа о принятии решения о предоставлении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приказ) на основании оформленного листа согласования;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передает копию подписанного приказа вместе со вторыми экземплярами справок-расчетов в отдел ведомственного финансового контроля и противодействия коррупции министерства.</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Уполномоченный сотрудник отдела ведомственного финансового контроля и противодействия коррупции министерства:</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заключение </w:t>
      </w:r>
      <w:hyperlink w:anchor="Par2224" w:history="1">
        <w:r>
          <w:rPr>
            <w:rFonts w:ascii="Calibri" w:hAnsi="Calibri" w:cs="Calibri"/>
            <w:color w:val="0000FF"/>
          </w:rPr>
          <w:t>соглашений</w:t>
        </w:r>
      </w:hyperlink>
      <w:r>
        <w:rPr>
          <w:rFonts w:ascii="Calibri" w:hAnsi="Calibri" w:cs="Calibri"/>
        </w:rPr>
        <w:t xml:space="preserve"> с заявителями (соглашение о предоставлении субсидии по форме согласно приложению N 10 к Административному регламенту);</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учет и хранение соглашений о предоставлении субсидии;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заявителю второй экземпляр соглашения и справки-расчета в течение 10 рабочих дней со дня заключения соглашения;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в программу "1С:Предприятие" реквизиты заключенных соглашений в разрезе каждого заявителя.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Исполнение административной процедуры осуществляется в течение 10 рабочих дней со дня письменного уведомления о принятии заявления к рассмотрению.</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Результатом административной процедуры является регистрация приказа и заключение соглашения или направление заявителю письменного уведомления об отказе в предоставлении субсидии с указанием причины отказа.</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34" w:name="Par413"/>
      <w:bookmarkEnd w:id="34"/>
      <w:r>
        <w:rPr>
          <w:rFonts w:ascii="Calibri" w:hAnsi="Calibri" w:cs="Calibri"/>
        </w:rPr>
        <w:t>3.5. Оформление платежных документов</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для перечисления субсидии на расчетный счет</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страховой организации</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для начала административной процедуры является внесение отделом ведомственного финансового контроля и противодействия коррупции министерства в программу "1С:Предприятие" реквизитов соглашения о предоставлении субсидии.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Уполномоченный сотрудник учетно-финансового управления министерства (отдел субсидий отдельных отраслей):</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платежные документы в электронном виде;</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составляет сводный </w:t>
      </w:r>
      <w:hyperlink w:anchor="Par2150" w:history="1">
        <w:r>
          <w:rPr>
            <w:rFonts w:ascii="Calibri" w:hAnsi="Calibri" w:cs="Calibri"/>
            <w:color w:val="0000FF"/>
          </w:rPr>
          <w:t>реестр</w:t>
        </w:r>
      </w:hyperlink>
      <w:r>
        <w:rPr>
          <w:rFonts w:ascii="Calibri" w:hAnsi="Calibri" w:cs="Calibri"/>
        </w:rPr>
        <w:t xml:space="preserve"> получателей субсидий отдельно за счет средств федерального и краевого бюджетов по форме согласно приложению N 9 к Административному регламенту и направляет их в учетно-финансовое управление министерства (отдел доходов и платежей).</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Результатом административной процедуры является направление уполномоченным сотрудником учетно-финансового управления министерства (отдел доходов и платежей) в электронном виде сводных реестров и платежных документов в:</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Федерального казначейства по Краснодарскому краю - для перечисления с лицевого счета министерства на расчетные счета страховых организаций, открытые в российских кредитных организациях, причитающейся за счет средств федерального бюджета суммы субсидии;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Краснодарского края - для перечисления с лицевого счета министерства на расчетные счета страховых организаций, открытые в российских кредитных организациях, причитающейся за счет средств краевого бюджета суммы субсидии.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Исполнение административной процедуры осуществляется в течение 30 календарных дней со дня окончания рассмотрения документов и заключения соглашения.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35" w:name="Par426"/>
      <w:bookmarkEnd w:id="35"/>
      <w:r>
        <w:rPr>
          <w:rFonts w:ascii="Calibri" w:hAnsi="Calibri" w:cs="Calibri"/>
        </w:rPr>
        <w:t>3.6. Получение заявителем результата предоставления</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считается предоставленной заявителю с момента перечисления субсидии на расчетный счет страховой организации на основании заявления сельскохозяйственного товаропроизводителя или направления отказа в предоставлении субсидии с указанием причины отказа и внесения соответствующей записи в журнал регистрации.</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36" w:name="Par431"/>
      <w:bookmarkEnd w:id="36"/>
      <w:r>
        <w:rPr>
          <w:rFonts w:ascii="Calibri" w:hAnsi="Calibri" w:cs="Calibri"/>
        </w:rPr>
        <w:t>3.7. Иные действия, необходимые для предоставления</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действия, необходимые для предоставления государственной услуги, отсутствуют.</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1"/>
        <w:rPr>
          <w:rFonts w:ascii="Calibri" w:hAnsi="Calibri" w:cs="Calibri"/>
        </w:rPr>
      </w:pPr>
      <w:bookmarkStart w:id="37" w:name="Par436"/>
      <w:bookmarkEnd w:id="37"/>
      <w:r>
        <w:rPr>
          <w:rFonts w:ascii="Calibri" w:hAnsi="Calibri" w:cs="Calibri"/>
        </w:rPr>
        <w:t>4. Формы контроля</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за исполнением Административного регламента</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38" w:name="Par439"/>
      <w:bookmarkEnd w:id="38"/>
      <w:r>
        <w:rPr>
          <w:rFonts w:ascii="Calibri" w:hAnsi="Calibri" w:cs="Calibri"/>
        </w:rPr>
        <w:t>4.1. Порядок осуществления текущего контроля</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лицами министерства положений Административного регламента</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и иных нормативных правовых актов, устанавливающих</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предоставлению государственной услуги</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начальниками структурных подразделений министерства и заместителем министра по направлениям деятельности.</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39" w:name="Par447"/>
      <w:bookmarkEnd w:id="39"/>
      <w:r>
        <w:rPr>
          <w:rFonts w:ascii="Calibri" w:hAnsi="Calibri" w:cs="Calibri"/>
        </w:rPr>
        <w:t>4.2. Порядок и периодичность осуществления</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и внеплановых проверок полноты и качества</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полнотой и качеством предоставления государственной услуги осуществляет отдел ведомственного финансового контроля и противодействия коррупции министерства. Контроль включает проведение проверок соблюдения и исполнения специалистами министерства положений Административного регламента, выявление и устранение нарушений прав заявителей и получателей государственной услуги, принятие решений и подготовку ответов на их обращения, содержащие жалобы на действия (бездействие) должностных лиц министерства.</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и внеплановыми. Порядок и периодичность проведения плановых проверок устанавливаются планом работы, утверждаемым соответствующим приказом министерства.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министерства.</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40" w:name="Par454"/>
      <w:bookmarkEnd w:id="40"/>
      <w:r>
        <w:rPr>
          <w:rFonts w:ascii="Calibri" w:hAnsi="Calibri" w:cs="Calibri"/>
        </w:rPr>
        <w:t>4.3. Ответственность должностных лиц</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за решения и действия (бездействие),</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в соответствии с законодательством Российской Федерации.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41" w:name="Par462"/>
      <w:bookmarkEnd w:id="41"/>
      <w:r>
        <w:rPr>
          <w:rFonts w:ascii="Calibri" w:hAnsi="Calibri" w:cs="Calibri"/>
        </w:rPr>
        <w:t>4.4. Положения, характеризующие требования</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 формам контроля за предоставлением</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Краснодарского края, министерство, а также путем обжалования действий (бездействия) и решений, осуществляемых (принятых) в ходе предоставления государственной услуги, в вышестоящие органы государственной власти и судебные органы.</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1"/>
        <w:rPr>
          <w:rFonts w:ascii="Calibri" w:hAnsi="Calibri" w:cs="Calibri"/>
        </w:rPr>
      </w:pPr>
      <w:bookmarkStart w:id="42" w:name="Par468"/>
      <w:bookmarkEnd w:id="42"/>
      <w:r>
        <w:rPr>
          <w:rFonts w:ascii="Calibri" w:hAnsi="Calibri" w:cs="Calibri"/>
        </w:rPr>
        <w:t>5. Досудебный (внесудебный) порядок</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обжалования решений и действий (бездействия)</w:t>
      </w:r>
    </w:p>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а также его должностных лиц</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(далее также - жалоба).</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регистрации запроса заявителя о предоставлении государственной услуги;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предоставления государственной услуги;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государственной услуги;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государственной услуги, у заявителя;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подается заявителем в министерство. С жалобой на решения, принятые министром, заявитель вправе обратиться в администрацию Краснодарского края.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рассмотрения жалоб на решения министра установлены </w:t>
      </w:r>
      <w:hyperlink r:id="rId49" w:history="1">
        <w:r>
          <w:rPr>
            <w:rFonts w:ascii="Calibri" w:hAnsi="Calibri" w:cs="Calibri"/>
            <w:color w:val="0000FF"/>
          </w:rPr>
          <w:t>постановлением</w:t>
        </w:r>
      </w:hyperlink>
      <w:r>
        <w:rPr>
          <w:rFonts w:ascii="Calibri" w:hAnsi="Calibri" w:cs="Calibri"/>
        </w:rPr>
        <w:t xml:space="preserve"> главы администрации (губернатора) Краснодарского края от 11 февраля 2013 года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министерство или администрацию Краснодарского края.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через многофункциональный центр, с использованием информационно-телекоммуникационной сети Интернет, посредством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решение министра может быть подана заявителем также посредством официального сайта администрации Краснодарского края.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должна содержать:</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Основания для приостановления рассмотрения жалобы не предусмотрены.</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По результатам рассмотрения жалобы министерство принимает одно из следующих решений:</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а также в иных формах;</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отказывает в удовлетворении жалобы.</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на рассмотрение жалобы орган оставляет жалобу без ответа в случаях, указанных в </w:t>
      </w:r>
      <w:hyperlink r:id="rId50" w:history="1">
        <w:r>
          <w:rPr>
            <w:rFonts w:ascii="Calibri" w:hAnsi="Calibri" w:cs="Calibri"/>
            <w:color w:val="0000FF"/>
          </w:rPr>
          <w:t>пункте 2.18</w:t>
        </w:r>
      </w:hyperlink>
      <w:r>
        <w:rPr>
          <w:rFonts w:ascii="Calibri" w:hAnsi="Calibri" w:cs="Calibri"/>
        </w:rPr>
        <w:t xml:space="preserve">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утвержденного постановлением главы администрации (губернатора) Краснодарского края от 11 февраля 2013 года N 100.</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Заявители имеют право обратиться в министерство за получением информации и документов, необходимых для обоснования и рассмотрения жалобы.</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Информацию о порядке подачи и рассмотрения жалобы заявители могут получить в месте предоставления государственной услуги, а также посредством федеральной государственной информационной системы "Единый портал государственных и муниципальных услуг (функций)".</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экономики,</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целевых программ и инвестиций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В.В.ДАНЬКО</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outlineLvl w:val="1"/>
        <w:rPr>
          <w:rFonts w:ascii="Calibri" w:hAnsi="Calibri" w:cs="Calibri"/>
        </w:rPr>
      </w:pPr>
      <w:bookmarkStart w:id="43" w:name="Par510"/>
      <w:bookmarkEnd w:id="43"/>
      <w:r>
        <w:rPr>
          <w:rFonts w:ascii="Calibri" w:hAnsi="Calibri" w:cs="Calibri"/>
        </w:rPr>
        <w:t>Приложение N 1</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министерством сельского</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и перерабатывающей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на возмещение</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сельскохозяйственных</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товаропроизводителей на уплату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страховых премий по договорам</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страхования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rPr>
          <w:rFonts w:ascii="Calibri" w:hAnsi="Calibri" w:cs="Calibri"/>
          <w:b/>
          <w:bCs/>
        </w:rPr>
      </w:pPr>
      <w:bookmarkStart w:id="44" w:name="Par521"/>
      <w:bookmarkEnd w:id="44"/>
      <w:r>
        <w:rPr>
          <w:rFonts w:ascii="Calibri" w:hAnsi="Calibri" w:cs="Calibri"/>
          <w:b/>
          <w:bCs/>
        </w:rPr>
        <w:t>БЛОК-СХЕМА</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СУБСИДИЙ НА ВОЗМЕЩЕНИЕ ЧАСТИ ЗАТРАТ</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СЕЛЬСКОХОЗЯЙСТВЕННЫХ ТОВАРОПРОИЗВОДИТЕЛЕЙ НА УПЛАТУ</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СТРАХОВЫХ ПРЕМИЙ ПО ДОГОВОРАМ СЕЛЬСКОХОЗЯЙСТВЕННОГО</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 xml:space="preserve">                ┌─────────────────────────────────────────┐</w:t>
      </w:r>
    </w:p>
    <w:p w:rsidR="004F4BCC" w:rsidRDefault="004F4BCC">
      <w:pPr>
        <w:pStyle w:val="ConsPlusNonformat"/>
      </w:pPr>
      <w:r>
        <w:t xml:space="preserve">                │     Прием и регистрация заявления о     │</w:t>
      </w:r>
    </w:p>
    <w:p w:rsidR="004F4BCC" w:rsidRDefault="004F4BCC">
      <w:pPr>
        <w:pStyle w:val="ConsPlusNonformat"/>
      </w:pPr>
      <w:r>
        <w:t xml:space="preserve">                │ предоставлении субсидии с прилагаемыми  │</w:t>
      </w:r>
    </w:p>
    <w:p w:rsidR="004F4BCC" w:rsidRDefault="004F4BCC">
      <w:pPr>
        <w:pStyle w:val="ConsPlusNonformat"/>
      </w:pPr>
      <w:r>
        <w:t xml:space="preserve">                │               документами               │</w:t>
      </w:r>
    </w:p>
    <w:p w:rsidR="004F4BCC" w:rsidRDefault="004F4BCC">
      <w:pPr>
        <w:pStyle w:val="ConsPlusNonformat"/>
      </w:pPr>
      <w:r>
        <w:t xml:space="preserve">                └───────────────────┬─────────────────────┘</w:t>
      </w:r>
    </w:p>
    <w:p w:rsidR="004F4BCC" w:rsidRDefault="004F4BCC">
      <w:pPr>
        <w:pStyle w:val="ConsPlusNonformat"/>
      </w:pPr>
      <w:r>
        <w:t xml:space="preserve">                                    \/</w:t>
      </w:r>
    </w:p>
    <w:p w:rsidR="004F4BCC" w:rsidRDefault="004F4BCC">
      <w:pPr>
        <w:pStyle w:val="ConsPlusNonformat"/>
      </w:pPr>
      <w:r>
        <w:t xml:space="preserve">                ┌─────────────────────────────────────────┐</w:t>
      </w:r>
    </w:p>
    <w:p w:rsidR="004F4BCC" w:rsidRDefault="004F4BCC">
      <w:pPr>
        <w:pStyle w:val="ConsPlusNonformat"/>
      </w:pPr>
      <w:r>
        <w:t xml:space="preserve">                │     Проверка полноты и правильности     │</w:t>
      </w:r>
    </w:p>
    <w:p w:rsidR="004F4BCC" w:rsidRDefault="004F4BCC">
      <w:pPr>
        <w:pStyle w:val="ConsPlusNonformat"/>
      </w:pPr>
      <w:r>
        <w:t xml:space="preserve">                │  оформления представленных заявителем   │</w:t>
      </w:r>
    </w:p>
    <w:p w:rsidR="004F4BCC" w:rsidRDefault="004F4BCC">
      <w:pPr>
        <w:pStyle w:val="ConsPlusNonformat"/>
      </w:pPr>
      <w:r>
        <w:t xml:space="preserve">                │документов, направление межведомственных │</w:t>
      </w:r>
    </w:p>
    <w:p w:rsidR="004F4BCC" w:rsidRDefault="004F4BCC">
      <w:pPr>
        <w:pStyle w:val="ConsPlusNonformat"/>
      </w:pPr>
      <w:r>
        <w:t xml:space="preserve">                │                запросов                 │</w:t>
      </w:r>
    </w:p>
    <w:p w:rsidR="004F4BCC" w:rsidRDefault="004F4BCC">
      <w:pPr>
        <w:pStyle w:val="ConsPlusNonformat"/>
      </w:pPr>
      <w:r>
        <w:t xml:space="preserve">                └───┬───────────────┬────────────────┬────┘</w:t>
      </w:r>
    </w:p>
    <w:p w:rsidR="004F4BCC" w:rsidRDefault="004F4BCC">
      <w:pPr>
        <w:pStyle w:val="ConsPlusNonformat"/>
      </w:pPr>
      <w:r>
        <w:t xml:space="preserve">                    \/              \/               \/</w:t>
      </w:r>
    </w:p>
    <w:p w:rsidR="004F4BCC" w:rsidRDefault="004F4BCC">
      <w:pPr>
        <w:pStyle w:val="ConsPlusNonformat"/>
      </w:pPr>
      <w:r>
        <w:t>/──────────────────────────\ /────────────────\ /─────────────────────────\</w:t>
      </w:r>
    </w:p>
    <w:p w:rsidR="004F4BCC" w:rsidRDefault="004F4BCC">
      <w:pPr>
        <w:pStyle w:val="ConsPlusNonformat"/>
      </w:pPr>
      <w:r>
        <w:t>│ Уведомление об отказе в  │ │  Уведомление   │ │  Уведомление об отказе  │</w:t>
      </w:r>
    </w:p>
    <w:p w:rsidR="004F4BCC" w:rsidRDefault="004F4BCC">
      <w:pPr>
        <w:pStyle w:val="ConsPlusNonformat"/>
      </w:pPr>
      <w:r>
        <w:t>│    принятии заявления    │ │   о принятии   │ │в предоставлении субсидии│</w:t>
      </w:r>
    </w:p>
    <w:p w:rsidR="004F4BCC" w:rsidRDefault="004F4BCC">
      <w:pPr>
        <w:pStyle w:val="ConsPlusNonformat"/>
      </w:pPr>
      <w:r>
        <w:t>│                          │ │   заявления    │ │                         │</w:t>
      </w:r>
    </w:p>
    <w:p w:rsidR="004F4BCC" w:rsidRDefault="004F4BCC">
      <w:pPr>
        <w:pStyle w:val="ConsPlusNonformat"/>
      </w:pPr>
      <w:r>
        <w:t>\──────────────────────────/ \──────┬─────────/ \─────────────────────────/</w:t>
      </w:r>
    </w:p>
    <w:p w:rsidR="004F4BCC" w:rsidRDefault="004F4BCC">
      <w:pPr>
        <w:pStyle w:val="ConsPlusNonformat"/>
      </w:pPr>
      <w:r>
        <w:t xml:space="preserve">                                    \/</w:t>
      </w:r>
    </w:p>
    <w:p w:rsidR="004F4BCC" w:rsidRDefault="004F4BCC">
      <w:pPr>
        <w:pStyle w:val="ConsPlusNonformat"/>
      </w:pPr>
      <w:r>
        <w:t xml:space="preserve">   ┌─────────────────────────────────────────────────────────────────┐</w:t>
      </w:r>
    </w:p>
    <w:p w:rsidR="004F4BCC" w:rsidRDefault="004F4BCC">
      <w:pPr>
        <w:pStyle w:val="ConsPlusNonformat"/>
      </w:pPr>
      <w:r>
        <w:t xml:space="preserve">   │   Рассмотрение документов, принятие решения о предоставлении    │</w:t>
      </w:r>
    </w:p>
    <w:p w:rsidR="004F4BCC" w:rsidRDefault="004F4BCC">
      <w:pPr>
        <w:pStyle w:val="ConsPlusNonformat"/>
      </w:pPr>
      <w:r>
        <w:t xml:space="preserve">   │      государственной услуги или отказе в ее предоставлении      │</w:t>
      </w:r>
    </w:p>
    <w:p w:rsidR="004F4BCC" w:rsidRDefault="004F4BCC">
      <w:pPr>
        <w:pStyle w:val="ConsPlusNonformat"/>
      </w:pPr>
      <w:r>
        <w:t xml:space="preserve">   └────────────┬─────────────────────────────────────┬──────────────┘</w:t>
      </w:r>
    </w:p>
    <w:p w:rsidR="004F4BCC" w:rsidRDefault="004F4BCC">
      <w:pPr>
        <w:pStyle w:val="ConsPlusNonformat"/>
      </w:pPr>
      <w:r>
        <w:t xml:space="preserve">                \/                                    \/</w:t>
      </w:r>
    </w:p>
    <w:p w:rsidR="004F4BCC" w:rsidRDefault="004F4BCC">
      <w:pPr>
        <w:pStyle w:val="ConsPlusNonformat"/>
      </w:pPr>
      <w:r>
        <w:t xml:space="preserve">   ┌──────────────────────────────┐   ┌───────────────────────────────────┐</w:t>
      </w:r>
    </w:p>
    <w:p w:rsidR="004F4BCC" w:rsidRDefault="004F4BCC">
      <w:pPr>
        <w:pStyle w:val="ConsPlusNonformat"/>
      </w:pPr>
      <w:r>
        <w:t xml:space="preserve">   │   Уведомление об отказе в    │   │ Оформление платежных документов и │</w:t>
      </w:r>
    </w:p>
    <w:p w:rsidR="004F4BCC" w:rsidRDefault="004F4BCC">
      <w:pPr>
        <w:pStyle w:val="ConsPlusNonformat"/>
      </w:pPr>
      <w:r>
        <w:t xml:space="preserve">   │   предоставлении субсидии    │   │      направление их в УФК по      │</w:t>
      </w:r>
    </w:p>
    <w:p w:rsidR="004F4BCC" w:rsidRDefault="004F4BCC">
      <w:pPr>
        <w:pStyle w:val="ConsPlusNonformat"/>
      </w:pPr>
      <w:r>
        <w:t xml:space="preserve">   │                              │   │   Краснодарскому краю и Минфин    │</w:t>
      </w:r>
    </w:p>
    <w:p w:rsidR="004F4BCC" w:rsidRDefault="004F4BCC">
      <w:pPr>
        <w:pStyle w:val="ConsPlusNonformat"/>
      </w:pPr>
      <w:r>
        <w:t xml:space="preserve">   └──────────────────────────────┘   │      Краснодарского края для      │</w:t>
      </w:r>
    </w:p>
    <w:p w:rsidR="004F4BCC" w:rsidRDefault="004F4BCC">
      <w:pPr>
        <w:pStyle w:val="ConsPlusNonformat"/>
      </w:pPr>
      <w:r>
        <w:t xml:space="preserve">                                      │перечисления субсидии на расчетный │</w:t>
      </w:r>
    </w:p>
    <w:p w:rsidR="004F4BCC" w:rsidRDefault="004F4BCC">
      <w:pPr>
        <w:pStyle w:val="ConsPlusNonformat"/>
      </w:pPr>
      <w:r>
        <w:t xml:space="preserve">                                      │    счет страховых организаций     │</w:t>
      </w:r>
    </w:p>
    <w:p w:rsidR="004F4BCC" w:rsidRDefault="004F4BCC">
      <w:pPr>
        <w:pStyle w:val="ConsPlusNonformat"/>
      </w:pPr>
      <w:r>
        <w:t xml:space="preserve">                                      └───────────────────────────────────┘</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экономики,</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целевых программ и инвестиций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В.В.ДАНЬКО</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outlineLvl w:val="1"/>
        <w:rPr>
          <w:rFonts w:ascii="Calibri" w:hAnsi="Calibri" w:cs="Calibri"/>
        </w:rPr>
      </w:pPr>
      <w:bookmarkStart w:id="45" w:name="Par569"/>
      <w:bookmarkEnd w:id="45"/>
      <w:r>
        <w:rPr>
          <w:rFonts w:ascii="Calibri" w:hAnsi="Calibri" w:cs="Calibri"/>
        </w:rPr>
        <w:t>Приложение N 2</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министерством сельского</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и перерабатывающей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на возмещение</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сельскохозяйственных</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товаропроизводителей на уплату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страховых премий по договорам</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страхования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Исх. N _______________ дата            В министерство сельского хозяйства и</w:t>
      </w:r>
    </w:p>
    <w:p w:rsidR="004F4BCC" w:rsidRDefault="004F4BCC">
      <w:pPr>
        <w:pStyle w:val="ConsPlusNonformat"/>
      </w:pPr>
      <w:r>
        <w:t xml:space="preserve">                                       перерабатывающей промышленности</w:t>
      </w:r>
    </w:p>
    <w:p w:rsidR="004F4BCC" w:rsidRDefault="004F4BCC">
      <w:pPr>
        <w:pStyle w:val="ConsPlusNonformat"/>
      </w:pPr>
      <w:r>
        <w:t xml:space="preserve">                                       Краснодарского края</w:t>
      </w:r>
    </w:p>
    <w:p w:rsidR="004F4BCC" w:rsidRDefault="004F4BCC">
      <w:pPr>
        <w:pStyle w:val="ConsPlusNonformat"/>
      </w:pPr>
    </w:p>
    <w:p w:rsidR="004F4BCC" w:rsidRDefault="004F4BCC">
      <w:pPr>
        <w:pStyle w:val="ConsPlusNonformat"/>
      </w:pPr>
      <w:r>
        <w:t xml:space="preserve">                                       г. Краснодар, ул. Рашпилевская, 36</w:t>
      </w:r>
    </w:p>
    <w:p w:rsidR="004F4BCC" w:rsidRDefault="004F4BCC">
      <w:pPr>
        <w:pStyle w:val="ConsPlusNonformat"/>
      </w:pPr>
    </w:p>
    <w:p w:rsidR="004F4BCC" w:rsidRDefault="004F4BCC">
      <w:pPr>
        <w:pStyle w:val="ConsPlusNonformat"/>
      </w:pPr>
      <w:r>
        <w:t xml:space="preserve">                                       от _________________________________</w:t>
      </w:r>
    </w:p>
    <w:p w:rsidR="004F4BCC" w:rsidRDefault="004F4BCC">
      <w:pPr>
        <w:pStyle w:val="ConsPlusNonformat"/>
      </w:pPr>
      <w:r>
        <w:t xml:space="preserve">                                             (наименование заявителя)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rPr>
          <w:rFonts w:ascii="Calibri" w:hAnsi="Calibri" w:cs="Calibri"/>
          <w:b/>
          <w:bCs/>
        </w:rPr>
      </w:pPr>
      <w:bookmarkStart w:id="46" w:name="Par591"/>
      <w:bookmarkEnd w:id="46"/>
      <w:r>
        <w:rPr>
          <w:rFonts w:ascii="Calibri" w:hAnsi="Calibri" w:cs="Calibri"/>
          <w:b/>
          <w:bCs/>
        </w:rPr>
        <w:t>ЗАЯВЛЕНИЕ</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ПЕРЕЧИСЛЕНИИ СУБСИДИЙ НА ВОЗМЕЩЕНИЕ ЧАСТИ ЗАТРАТ</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УПЛАТУ СТРАХОВОЙ ПРЕМИИ ПО ДОГОВОРУ СЕЛЬСКОХОЗЯЙСТВЕННОГО</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НА РАСЧЕТНЫЙ СЧЕТ СТРАХОВОЙ ОРГАНИЗАЦИИ</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Прошу предоставить в соответствии с </w:t>
      </w:r>
      <w:hyperlink r:id="rId51" w:history="1">
        <w:r>
          <w:rPr>
            <w:rFonts w:ascii="Calibri" w:hAnsi="Calibri" w:cs="Calibri"/>
            <w:color w:val="0000FF"/>
          </w:rPr>
          <w:t>приложением N 3</w:t>
        </w:r>
      </w:hyperlink>
      <w:r>
        <w:rPr>
          <w:rFonts w:ascii="Calibri" w:hAnsi="Calibri" w:cs="Calibri"/>
        </w:rPr>
        <w:t>, утвержденным постановлением главы администрации (губернатора) Краснодарского края от 31 марта 2014 года N 249 "Об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 субсидию на возмещение части понесенных затрат на уплату страховых премий, начисленных по договорам сельскохозяйственного страхования (нужное отметить знаком - X):</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w:t>
      </w:r>
    </w:p>
    <w:p w:rsidR="004F4BCC" w:rsidRDefault="004F4BCC">
      <w:pPr>
        <w:pStyle w:val="ConsPlusNonformat"/>
      </w:pPr>
      <w:r>
        <w:t>│  │ в   области  растениеводства   на   случай   утраты   (гибели)  урожая</w:t>
      </w:r>
    </w:p>
    <w:p w:rsidR="004F4BCC" w:rsidRDefault="004F4BCC">
      <w:pPr>
        <w:pStyle w:val="ConsPlusNonformat"/>
      </w:pPr>
      <w:r>
        <w:t>└──┘</w:t>
      </w:r>
    </w:p>
    <w:p w:rsidR="004F4BCC" w:rsidRDefault="004F4BCC">
      <w:pPr>
        <w:pStyle w:val="ConsPlusNonformat"/>
      </w:pPr>
      <w:r>
        <w:t>сельскохозяйственной    культуры    (зерновые,   зернобобовые,   масличные,</w:t>
      </w:r>
    </w:p>
    <w:p w:rsidR="004F4BCC" w:rsidRDefault="004F4BCC">
      <w:pPr>
        <w:pStyle w:val="ConsPlusNonformat"/>
      </w:pPr>
      <w:r>
        <w:t>технические,  кормовые,  бахчевые  культуры,  картофель, овощи, многолетние</w:t>
      </w:r>
    </w:p>
    <w:p w:rsidR="004F4BCC" w:rsidRDefault="004F4BCC">
      <w:pPr>
        <w:pStyle w:val="ConsPlusNonformat"/>
      </w:pPr>
      <w:r>
        <w:t>насаждения   (виноградники,  плодовые,  ягодные,  орехоплодные  насаждения,</w:t>
      </w:r>
    </w:p>
    <w:p w:rsidR="004F4BCC" w:rsidRDefault="004F4BCC">
      <w:pPr>
        <w:pStyle w:val="ConsPlusNonformat"/>
      </w:pPr>
      <w:r>
        <w:t>плантации  хмеля,  чая),  утраты  (гибели)  посадок  многолетних насаждений</w:t>
      </w:r>
    </w:p>
    <w:p w:rsidR="004F4BCC" w:rsidRDefault="004F4BCC">
      <w:pPr>
        <w:pStyle w:val="ConsPlusNonformat"/>
      </w:pPr>
      <w:r>
        <w:t>(виноградники,  плодовые,  ягодные  и  орехоплодные  насаждения,  плантации</w:t>
      </w:r>
    </w:p>
    <w:p w:rsidR="004F4BCC" w:rsidRDefault="004F4BCC">
      <w:pPr>
        <w:pStyle w:val="ConsPlusNonformat"/>
      </w:pPr>
      <w:r>
        <w:t>хмеля, чая);</w:t>
      </w:r>
    </w:p>
    <w:p w:rsidR="004F4BCC" w:rsidRDefault="004F4BCC">
      <w:pPr>
        <w:pStyle w:val="ConsPlusNonformat"/>
      </w:pPr>
    </w:p>
    <w:p w:rsidR="004F4BCC" w:rsidRDefault="004F4BCC">
      <w:pPr>
        <w:pStyle w:val="ConsPlusNonformat"/>
      </w:pPr>
      <w:r>
        <w:t>┌──┐</w:t>
      </w:r>
    </w:p>
    <w:p w:rsidR="004F4BCC" w:rsidRDefault="004F4BCC">
      <w:pPr>
        <w:pStyle w:val="ConsPlusNonformat"/>
      </w:pPr>
      <w:r>
        <w:t>│  │ в    области    животноводства     на     случай    утраты    (гибели)</w:t>
      </w:r>
    </w:p>
    <w:p w:rsidR="004F4BCC" w:rsidRDefault="004F4BCC">
      <w:pPr>
        <w:pStyle w:val="ConsPlusNonformat"/>
      </w:pPr>
      <w:r>
        <w:t>└──┘</w:t>
      </w:r>
    </w:p>
    <w:p w:rsidR="004F4BCC" w:rsidRDefault="004F4BCC">
      <w:pPr>
        <w:pStyle w:val="ConsPlusNonformat"/>
      </w:pPr>
      <w:r>
        <w:t>сельскохозяйственных  животных  (крупный рогатый скот (быки, волы, коровы),</w:t>
      </w:r>
    </w:p>
    <w:p w:rsidR="004F4BCC" w:rsidRDefault="004F4BCC">
      <w:pPr>
        <w:pStyle w:val="ConsPlusNonformat"/>
      </w:pPr>
      <w:r>
        <w:t>мелкий  рогатый  скот  (козы,  овцы),  свиньи,  лошади, лошаки, мулы, ослы,</w:t>
      </w:r>
    </w:p>
    <w:p w:rsidR="004F4BCC" w:rsidRDefault="004F4BCC">
      <w:pPr>
        <w:pStyle w:val="ConsPlusNonformat"/>
      </w:pPr>
      <w:r>
        <w:t>верблюды,  кролики,  пушные  звери,  птица  яйценоских пород и птица мясных</w:t>
      </w:r>
    </w:p>
    <w:p w:rsidR="004F4BCC" w:rsidRDefault="004F4BCC">
      <w:pPr>
        <w:pStyle w:val="ConsPlusNonformat"/>
      </w:pPr>
      <w:r>
        <w:t>пород  (гуси,  индейки,  куры, перепелки, утки, цесарки, цыплята-бройлеры),</w:t>
      </w:r>
    </w:p>
    <w:p w:rsidR="004F4BCC" w:rsidRDefault="004F4BCC">
      <w:pPr>
        <w:pStyle w:val="ConsPlusNonformat"/>
      </w:pPr>
      <w:r>
        <w:t>семьи пчел)</w:t>
      </w:r>
    </w:p>
    <w:p w:rsidR="004F4BCC" w:rsidRDefault="004F4BCC">
      <w:pPr>
        <w:pStyle w:val="ConsPlusNonformat"/>
      </w:pPr>
      <w:r>
        <w:t>в сумме _____________________ руб. ________ коп.</w:t>
      </w:r>
    </w:p>
    <w:p w:rsidR="004F4BCC" w:rsidRDefault="004F4BCC">
      <w:pPr>
        <w:pStyle w:val="ConsPlusNonformat"/>
      </w:pPr>
    </w:p>
    <w:p w:rsidR="004F4BCC" w:rsidRDefault="004F4BCC">
      <w:pPr>
        <w:pStyle w:val="ConsPlusNonformat"/>
      </w:pPr>
      <w:r>
        <w:t xml:space="preserve">    Причитающуюся  сумму  субсидий  по  договору  страхования N ________ от</w:t>
      </w:r>
    </w:p>
    <w:p w:rsidR="004F4BCC" w:rsidRDefault="004F4BCC">
      <w:pPr>
        <w:pStyle w:val="ConsPlusNonformat"/>
      </w:pPr>
      <w:r>
        <w:t>_________ перечислите _____________________________________________________</w:t>
      </w:r>
    </w:p>
    <w:p w:rsidR="004F4BCC" w:rsidRDefault="004F4BCC">
      <w:pPr>
        <w:pStyle w:val="ConsPlusNonformat"/>
      </w:pPr>
      <w:r>
        <w:t xml:space="preserve">                               (наименование страховой организации)</w:t>
      </w:r>
    </w:p>
    <w:p w:rsidR="004F4BCC" w:rsidRDefault="004F4BCC">
      <w:pPr>
        <w:pStyle w:val="ConsPlusNonformat"/>
      </w:pPr>
      <w:r>
        <w:t>___________________________________________________________________________</w:t>
      </w:r>
    </w:p>
    <w:p w:rsidR="004F4BCC" w:rsidRDefault="004F4BCC">
      <w:pPr>
        <w:pStyle w:val="ConsPlusNonformat"/>
      </w:pPr>
      <w:r>
        <w:t xml:space="preserve">               (расчетный счет страховой организации, БИК))</w:t>
      </w:r>
    </w:p>
    <w:p w:rsidR="004F4BCC" w:rsidRDefault="004F4BCC">
      <w:pPr>
        <w:pStyle w:val="ConsPlusNonformat"/>
      </w:pPr>
    </w:p>
    <w:p w:rsidR="004F4BCC" w:rsidRDefault="004F4BCC">
      <w:pPr>
        <w:pStyle w:val="ConsPlusNonformat"/>
      </w:pPr>
      <w:r>
        <w:t xml:space="preserve">    Сообщаем следующие сведения о себе:</w:t>
      </w:r>
    </w:p>
    <w:p w:rsidR="004F4BCC" w:rsidRDefault="004F4BCC">
      <w:pPr>
        <w:pStyle w:val="ConsPlusNonformat"/>
      </w:pPr>
      <w:r>
        <w:t xml:space="preserve">    1. Полное наименование ________________________________________________</w:t>
      </w:r>
    </w:p>
    <w:p w:rsidR="004F4BCC" w:rsidRDefault="004F4BCC">
      <w:pPr>
        <w:pStyle w:val="ConsPlusNonformat"/>
      </w:pPr>
      <w:r>
        <w:t xml:space="preserve">    _______________________________________________________________________</w:t>
      </w:r>
    </w:p>
    <w:p w:rsidR="004F4BCC" w:rsidRDefault="004F4BCC">
      <w:pPr>
        <w:pStyle w:val="ConsPlusNonformat"/>
      </w:pPr>
      <w:r>
        <w:t xml:space="preserve">    _______________________________________________________________________</w:t>
      </w:r>
    </w:p>
    <w:p w:rsidR="004F4BCC" w:rsidRDefault="004F4BCC">
      <w:pPr>
        <w:pStyle w:val="ConsPlusNonformat"/>
      </w:pPr>
      <w:r>
        <w:t xml:space="preserve">    2. Почтовый адрес _____________________________________________________</w:t>
      </w:r>
    </w:p>
    <w:p w:rsidR="004F4BCC" w:rsidRDefault="004F4BCC">
      <w:pPr>
        <w:pStyle w:val="ConsPlusNonformat"/>
      </w:pPr>
      <w:r>
        <w:t xml:space="preserve">              (индекс, край, район, населенный пункт, улица, дом, квартира)</w:t>
      </w:r>
    </w:p>
    <w:p w:rsidR="004F4BCC" w:rsidRDefault="004F4BCC">
      <w:pPr>
        <w:pStyle w:val="ConsPlusNonformat"/>
      </w:pPr>
      <w:r>
        <w:t xml:space="preserve">    _______________________________________________________________________</w:t>
      </w:r>
    </w:p>
    <w:p w:rsidR="004F4BCC" w:rsidRDefault="004F4BCC">
      <w:pPr>
        <w:pStyle w:val="ConsPlusNonformat"/>
      </w:pPr>
      <w:r>
        <w:t xml:space="preserve">    3. Телефон, факс ______________________________________________________</w:t>
      </w:r>
    </w:p>
    <w:p w:rsidR="004F4BCC" w:rsidRDefault="004F4BCC">
      <w:pPr>
        <w:pStyle w:val="ConsPlusNonformat"/>
      </w:pPr>
      <w:r>
        <w:t xml:space="preserve">    4. Адрес электронной почты ____________________________________________</w:t>
      </w:r>
    </w:p>
    <w:p w:rsidR="004F4BCC" w:rsidRDefault="004F4BCC">
      <w:pPr>
        <w:pStyle w:val="ConsPlusNonformat"/>
      </w:pPr>
      <w:r>
        <w:t xml:space="preserve">    5. ОГРН (ОГРНИП) ______________________________________________________</w:t>
      </w:r>
    </w:p>
    <w:p w:rsidR="004F4BCC" w:rsidRDefault="004F4BCC">
      <w:pPr>
        <w:pStyle w:val="ConsPlusNonformat"/>
      </w:pPr>
      <w:r>
        <w:t xml:space="preserve">    6. ИНН ________________________________________________________________</w:t>
      </w:r>
    </w:p>
    <w:p w:rsidR="004F4BCC" w:rsidRDefault="004F4BCC">
      <w:pPr>
        <w:pStyle w:val="ConsPlusNonformat"/>
      </w:pPr>
      <w:r>
        <w:t xml:space="preserve">    7. КПП ________________________________________________________________</w:t>
      </w:r>
    </w:p>
    <w:p w:rsidR="004F4BCC" w:rsidRDefault="004F4BCC">
      <w:pPr>
        <w:pStyle w:val="ConsPlusNonformat"/>
      </w:pPr>
      <w:r>
        <w:t xml:space="preserve">    8. </w:t>
      </w:r>
      <w:hyperlink r:id="rId52" w:history="1">
        <w:r>
          <w:rPr>
            <w:color w:val="0000FF"/>
          </w:rPr>
          <w:t>ОКТМО</w:t>
        </w:r>
      </w:hyperlink>
      <w:r>
        <w:t xml:space="preserve"> ______________________________________________________________</w:t>
      </w:r>
    </w:p>
    <w:p w:rsidR="004F4BCC" w:rsidRDefault="004F4BCC">
      <w:pPr>
        <w:pStyle w:val="ConsPlusNonformat"/>
      </w:pPr>
      <w:r>
        <w:t xml:space="preserve">    9. ОКПО _______________________________________________________________</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сведений, содержащихся в настоящем заявлении и прилагаемых к нему документах, подтверждаем.</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ответственности за предоставление неполных или заведомо недостоверных сведений и документов предупреждены.</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Согласен на автоматизированную, а также без использования средств автоматизации обработку персональных данных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Российской Федерации от 27 июля 2006 года N 152-ФЗ "О персональных данных" и иным законодательством Российской Федерации и законодательством Краснодарского края.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условия, необходимые для предоставления субсидии, выполняем.</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Уведомлены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приложены следующие документы:</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____________________________________ на _____ л. в _____ экз.;</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____________________________________ на _____ л. в _____ экз.;</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____________________________________ на _____ л. в _____ экз.;</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____________________________________ на _____ л. в _____ экз.;</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____________________________________ на _____ л. в _____ экз.;</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____________________________________ на _____ л. в _____ экз.;</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____________________________________ на _____ л. в _____ экз.;</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____________________________________ на _____ л. в _____ экз.</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Руководитель ____________________ ____________________ ____________________</w:t>
      </w:r>
    </w:p>
    <w:p w:rsidR="004F4BCC" w:rsidRDefault="004F4BCC">
      <w:pPr>
        <w:pStyle w:val="ConsPlusNonformat"/>
      </w:pPr>
      <w:r>
        <w:t>М.П.             (должность)           (подпись)      (расшифровка подписи)</w:t>
      </w:r>
    </w:p>
    <w:p w:rsidR="004F4BCC" w:rsidRDefault="004F4BCC">
      <w:pPr>
        <w:pStyle w:val="ConsPlusNonformat"/>
      </w:pPr>
    </w:p>
    <w:p w:rsidR="004F4BCC" w:rsidRDefault="004F4BCC">
      <w:pPr>
        <w:pStyle w:val="ConsPlusNonformat"/>
      </w:pPr>
      <w:r>
        <w:t>Главный бухгалтер ____________________________ ____________________________</w:t>
      </w:r>
    </w:p>
    <w:p w:rsidR="004F4BCC" w:rsidRDefault="004F4BCC">
      <w:pPr>
        <w:pStyle w:val="ConsPlusNonformat"/>
      </w:pPr>
      <w:r>
        <w:t xml:space="preserve">                          (подпись)                (расшифровка подписи)</w:t>
      </w:r>
    </w:p>
    <w:p w:rsidR="004F4BCC" w:rsidRDefault="004F4BCC">
      <w:pPr>
        <w:pStyle w:val="ConsPlusNonformat"/>
      </w:pPr>
    </w:p>
    <w:p w:rsidR="004F4BCC" w:rsidRDefault="004F4BCC">
      <w:pPr>
        <w:pStyle w:val="ConsPlusNonformat"/>
      </w:pPr>
      <w:r>
        <w:t>Документы сдал "___"___________ 20____ год __________ _____________________</w:t>
      </w:r>
    </w:p>
    <w:p w:rsidR="004F4BCC" w:rsidRDefault="004F4BCC">
      <w:pPr>
        <w:pStyle w:val="ConsPlusNonformat"/>
      </w:pPr>
      <w:r>
        <w:t xml:space="preserve">                                            (подпись) (расшифровка подписи)</w:t>
      </w:r>
    </w:p>
    <w:p w:rsidR="004F4BCC" w:rsidRDefault="004F4BCC">
      <w:pPr>
        <w:pStyle w:val="ConsPlusNonformat"/>
      </w:pPr>
      <w:r>
        <w:t>Документы принял  ______________ _____________________ ____________________</w:t>
      </w:r>
    </w:p>
    <w:p w:rsidR="004F4BCC" w:rsidRDefault="004F4BCC">
      <w:pPr>
        <w:pStyle w:val="ConsPlusNonformat"/>
      </w:pPr>
      <w:r>
        <w:t xml:space="preserve">                   (должность)         (подпись)      (расшифровка подписи)</w:t>
      </w:r>
    </w:p>
    <w:p w:rsidR="004F4BCC" w:rsidRDefault="004F4BCC">
      <w:pPr>
        <w:pStyle w:val="ConsPlusNonformat"/>
      </w:pPr>
      <w:r>
        <w:t>"___"________________ 20___ год</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экономики,</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целевых программ и инвестиций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В.В.ДАНЬКО</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outlineLvl w:val="2"/>
        <w:rPr>
          <w:rFonts w:ascii="Calibri" w:hAnsi="Calibri" w:cs="Calibri"/>
        </w:rPr>
      </w:pPr>
      <w:bookmarkStart w:id="47" w:name="Par674"/>
      <w:bookmarkEnd w:id="47"/>
      <w:r>
        <w:rPr>
          <w:rFonts w:ascii="Calibri" w:hAnsi="Calibri" w:cs="Calibri"/>
        </w:rPr>
        <w:t>Приложение</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к заявлению о перечислении</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на возмещение части</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затрат на уплату страховой премии</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по договору сельскохозяйственного</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страхования на расчетный счет</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страховой организации</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ЛИСТ</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СОГЛАСОВАНИЯ ДОКУМЕНТОВ,</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ПРЕДСТАВЛЕННЫХ СЕЛЬСКОХОЗЯЙСТВЕННЫМ ТОВАРОПРОИЗВОДИТЕЛЕМ</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ПОЛУЧЕНИЯ СУБСИДИИ НА УПЛАТУ СТРАХОВОЙ ПРЕМИИ ПО</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ДОГОВОРУ СЕЛЬСКОХОЗЯЙСТВЕННОГО СТРАХОВАНИЯ В ОБЛАСТИ</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РАСТЕНИЕВОДСТВА И ЖИВОТНОВОДСТВА, НА РАСЧЕТНЫЙ</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СЧЕТ СТРАХОВОЙ ОРГАНИЗАЦИИ</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Наименование заявителя ____________________________________________________</w:t>
      </w:r>
    </w:p>
    <w:p w:rsidR="004F4BCC" w:rsidRDefault="004F4BCC">
      <w:pPr>
        <w:pStyle w:val="ConsPlusNonformat"/>
      </w:pPr>
      <w:r>
        <w:t>___________________________________________________________________________</w:t>
      </w:r>
    </w:p>
    <w:p w:rsidR="004F4BCC" w:rsidRDefault="004F4BCC">
      <w:pPr>
        <w:pStyle w:val="ConsPlusNonformat"/>
      </w:pPr>
      <w:r>
        <w:t xml:space="preserve">                            (ИНН, район, город)</w:t>
      </w:r>
    </w:p>
    <w:p w:rsidR="004F4BCC" w:rsidRDefault="004F4BCC">
      <w:pPr>
        <w:pStyle w:val="ConsPlusNonformat"/>
      </w:pPr>
    </w:p>
    <w:p w:rsidR="004F4BCC" w:rsidRDefault="004F4BCC">
      <w:pPr>
        <w:pStyle w:val="ConsPlusNonformat"/>
      </w:pPr>
      <w:bookmarkStart w:id="48" w:name="Par696"/>
      <w:bookmarkEnd w:id="48"/>
      <w:r>
        <w:t xml:space="preserve">                       Учетно-финансовое управление</w:t>
      </w:r>
    </w:p>
    <w:p w:rsidR="004F4BCC" w:rsidRDefault="004F4BCC">
      <w:pPr>
        <w:pStyle w:val="ConsPlusNonformat"/>
      </w:pPr>
      <w:r>
        <w:t xml:space="preserve">          Отдел методологии бухгалтерского учета организаций АПК</w:t>
      </w:r>
    </w:p>
    <w:p w:rsidR="004F4BCC" w:rsidRDefault="004F4BCC">
      <w:pPr>
        <w:pStyle w:val="ConsPlusNonformat"/>
      </w:pPr>
      <w:r>
        <w:t xml:space="preserve">        Получено из отдела делопроизводства и трудовых ресурсов АПК</w:t>
      </w:r>
    </w:p>
    <w:p w:rsidR="004F4BCC" w:rsidRDefault="004F4BCC">
      <w:pPr>
        <w:pStyle w:val="ConsPlusNonformat"/>
      </w:pPr>
      <w:r>
        <w:t>"___"_______________ 20__ г.            _________________ _________________</w:t>
      </w:r>
    </w:p>
    <w:p w:rsidR="004F4BCC" w:rsidRDefault="004F4BCC">
      <w:pPr>
        <w:pStyle w:val="ConsPlusNonformat"/>
      </w:pPr>
      <w:r>
        <w:t xml:space="preserve">                                            (подпись)         (Ф.И.О.)</w:t>
      </w:r>
    </w:p>
    <w:p w:rsidR="004F4BCC" w:rsidRDefault="004F4BCC">
      <w:pPr>
        <w:pStyle w:val="ConsPlusNonformat"/>
      </w:pPr>
    </w:p>
    <w:p w:rsidR="004F4BCC" w:rsidRDefault="004F4BCC">
      <w:pPr>
        <w:pStyle w:val="ConsPlusNonformat"/>
      </w:pPr>
      <w:r>
        <w:t xml:space="preserve">                                ЗАКЛЮЧЕНИЕ</w:t>
      </w:r>
    </w:p>
    <w:p w:rsidR="004F4BCC" w:rsidRDefault="004F4BCC">
      <w:pPr>
        <w:pStyle w:val="ConsPlusNonformat"/>
      </w:pPr>
    </w:p>
    <w:p w:rsidR="004F4BCC" w:rsidRDefault="004F4BCC">
      <w:pPr>
        <w:pStyle w:val="ConsPlusNonformat"/>
      </w:pPr>
      <w:r>
        <w:t>Заявитель соответствует статусу               _____________________________</w:t>
      </w:r>
    </w:p>
    <w:p w:rsidR="004F4BCC" w:rsidRDefault="004F4BCC">
      <w:pPr>
        <w:pStyle w:val="ConsPlusNonformat"/>
      </w:pPr>
    </w:p>
    <w:p w:rsidR="004F4BCC" w:rsidRDefault="004F4BCC">
      <w:pPr>
        <w:pStyle w:val="ConsPlusNonformat"/>
      </w:pPr>
      <w:r>
        <w:t>Сведения из Единого государственного реестра  _____________________________</w:t>
      </w:r>
    </w:p>
    <w:p w:rsidR="004F4BCC" w:rsidRDefault="004F4BCC">
      <w:pPr>
        <w:pStyle w:val="ConsPlusNonformat"/>
      </w:pPr>
      <w:r>
        <w:t>юридических лиц или Единого государственного  _____________________________</w:t>
      </w:r>
    </w:p>
    <w:p w:rsidR="004F4BCC" w:rsidRDefault="004F4BCC">
      <w:pPr>
        <w:pStyle w:val="ConsPlusNonformat"/>
      </w:pPr>
      <w:r>
        <w:t>реестра индивидуальных предпринимателей о     _____________________________</w:t>
      </w:r>
    </w:p>
    <w:p w:rsidR="004F4BCC" w:rsidRDefault="004F4BCC">
      <w:pPr>
        <w:pStyle w:val="ConsPlusNonformat"/>
      </w:pPr>
      <w:r>
        <w:t>регистрации и постановке на налоговый учет    _____________________________</w:t>
      </w:r>
    </w:p>
    <w:p w:rsidR="004F4BCC" w:rsidRDefault="004F4BCC">
      <w:pPr>
        <w:pStyle w:val="ConsPlusNonformat"/>
      </w:pPr>
    </w:p>
    <w:p w:rsidR="004F4BCC" w:rsidRDefault="004F4BCC">
      <w:pPr>
        <w:pStyle w:val="ConsPlusNonformat"/>
      </w:pPr>
      <w:r>
        <w:t>Сведения об исполнении налогоплательщиком     _____________________________</w:t>
      </w:r>
    </w:p>
    <w:p w:rsidR="004F4BCC" w:rsidRDefault="004F4BCC">
      <w:pPr>
        <w:pStyle w:val="ConsPlusNonformat"/>
      </w:pPr>
      <w:r>
        <w:t>обязанности по уплате налогов, сборов, пеней, _____________________________</w:t>
      </w:r>
    </w:p>
    <w:p w:rsidR="004F4BCC" w:rsidRDefault="004F4BCC">
      <w:pPr>
        <w:pStyle w:val="ConsPlusNonformat"/>
      </w:pPr>
      <w:r>
        <w:t>штрафов</w:t>
      </w:r>
    </w:p>
    <w:p w:rsidR="004F4BCC" w:rsidRDefault="004F4BCC">
      <w:pPr>
        <w:pStyle w:val="ConsPlusNonformat"/>
      </w:pPr>
    </w:p>
    <w:p w:rsidR="004F4BCC" w:rsidRDefault="004F4BCC">
      <w:pPr>
        <w:pStyle w:val="ConsPlusNonformat"/>
      </w:pPr>
      <w:r>
        <w:t>Сведения о наличии (отсутствии) задолженности _____________________________</w:t>
      </w:r>
    </w:p>
    <w:p w:rsidR="004F4BCC" w:rsidRDefault="004F4BCC">
      <w:pPr>
        <w:pStyle w:val="ConsPlusNonformat"/>
      </w:pPr>
      <w:r>
        <w:t>по арендной плате за землю и имущество,       _____________________________</w:t>
      </w:r>
    </w:p>
    <w:p w:rsidR="004F4BCC" w:rsidRDefault="004F4BCC">
      <w:pPr>
        <w:pStyle w:val="ConsPlusNonformat"/>
      </w:pPr>
      <w:r>
        <w:t>находящееся в собственности Краснодарского    _____________________________</w:t>
      </w:r>
    </w:p>
    <w:p w:rsidR="004F4BCC" w:rsidRDefault="004F4BCC">
      <w:pPr>
        <w:pStyle w:val="ConsPlusNonformat"/>
      </w:pPr>
      <w:r>
        <w:t>края</w:t>
      </w:r>
    </w:p>
    <w:p w:rsidR="004F4BCC" w:rsidRDefault="004F4BCC">
      <w:pPr>
        <w:pStyle w:val="ConsPlusNonformat"/>
      </w:pPr>
    </w:p>
    <w:p w:rsidR="004F4BCC" w:rsidRDefault="004F4BCC">
      <w:pPr>
        <w:pStyle w:val="ConsPlusNonformat"/>
      </w:pPr>
      <w:r>
        <w:t>Ответственный исполнитель                     ____________ ________________</w:t>
      </w:r>
    </w:p>
    <w:p w:rsidR="004F4BCC" w:rsidRDefault="004F4BCC">
      <w:pPr>
        <w:pStyle w:val="ConsPlusNonformat"/>
      </w:pPr>
      <w:r>
        <w:t xml:space="preserve">                                                (подпись)      (Ф.И.О.)</w:t>
      </w:r>
    </w:p>
    <w:p w:rsidR="004F4BCC" w:rsidRDefault="004F4BCC">
      <w:pPr>
        <w:pStyle w:val="ConsPlusNonformat"/>
      </w:pPr>
      <w:r>
        <w:t>Начальник отдела методологии бухгалтерского учета организаций АПК</w:t>
      </w:r>
    </w:p>
    <w:p w:rsidR="004F4BCC" w:rsidRDefault="004F4BCC">
      <w:pPr>
        <w:pStyle w:val="ConsPlusNonformat"/>
      </w:pPr>
      <w:r>
        <w:t>"___"_______________ 20__ г.            _________________ _________________</w:t>
      </w:r>
    </w:p>
    <w:p w:rsidR="004F4BCC" w:rsidRDefault="004F4BCC">
      <w:pPr>
        <w:pStyle w:val="ConsPlusNonformat"/>
      </w:pPr>
      <w:r>
        <w:t xml:space="preserve">                                            (подпись)         (Ф.И.О.)</w:t>
      </w:r>
    </w:p>
    <w:p w:rsidR="004F4BCC" w:rsidRDefault="004F4BCC">
      <w:pPr>
        <w:pStyle w:val="ConsPlusNonformat"/>
      </w:pPr>
      <w:r>
        <w:t>Передано в управление _____________________________________________________</w:t>
      </w:r>
    </w:p>
    <w:p w:rsidR="004F4BCC" w:rsidRDefault="004F4BCC">
      <w:pPr>
        <w:pStyle w:val="ConsPlusNonformat"/>
      </w:pPr>
      <w:r>
        <w:t>"___"_______________ 20__ г.            _________________ _________________</w:t>
      </w:r>
    </w:p>
    <w:p w:rsidR="004F4BCC" w:rsidRDefault="004F4BCC">
      <w:pPr>
        <w:pStyle w:val="ConsPlusNonformat"/>
      </w:pPr>
      <w:r>
        <w:t xml:space="preserve">                                            (подпись)         (Ф.И.О.)</w:t>
      </w:r>
    </w:p>
    <w:p w:rsidR="004F4BCC" w:rsidRDefault="004F4BCC">
      <w:pPr>
        <w:pStyle w:val="ConsPlusNonformat"/>
      </w:pPr>
    </w:p>
    <w:p w:rsidR="004F4BCC" w:rsidRDefault="004F4BCC">
      <w:pPr>
        <w:pStyle w:val="ConsPlusNonformat"/>
      </w:pPr>
      <w:bookmarkStart w:id="49" w:name="Par729"/>
      <w:bookmarkEnd w:id="49"/>
      <w:r>
        <w:t xml:space="preserve">                        Управление растениеводства</w:t>
      </w:r>
    </w:p>
    <w:p w:rsidR="004F4BCC" w:rsidRDefault="004F4BCC">
      <w:pPr>
        <w:pStyle w:val="ConsPlusNonformat"/>
      </w:pPr>
      <w:r>
        <w:t xml:space="preserve">    Получено из отдела методологии бухгалтерского учета организаций АПК</w:t>
      </w:r>
    </w:p>
    <w:p w:rsidR="004F4BCC" w:rsidRDefault="004F4BCC">
      <w:pPr>
        <w:pStyle w:val="ConsPlusNonformat"/>
      </w:pPr>
      <w:r>
        <w:t>"___"_______________ 20__ г.            _________________ _________________</w:t>
      </w:r>
    </w:p>
    <w:p w:rsidR="004F4BCC" w:rsidRDefault="004F4BCC">
      <w:pPr>
        <w:pStyle w:val="ConsPlusNonformat"/>
      </w:pPr>
      <w:r>
        <w:t xml:space="preserve">                                            (подпись)         (Ф.И.О.)</w:t>
      </w:r>
    </w:p>
    <w:p w:rsidR="004F4BCC" w:rsidRDefault="004F4BCC">
      <w:pPr>
        <w:pStyle w:val="ConsPlusNonformat"/>
      </w:pPr>
    </w:p>
    <w:p w:rsidR="004F4BCC" w:rsidRDefault="004F4BCC">
      <w:pPr>
        <w:pStyle w:val="ConsPlusNonformat"/>
      </w:pPr>
      <w:r>
        <w:t xml:space="preserve">                                ЗАКЛЮЧЕНИЕ</w:t>
      </w:r>
    </w:p>
    <w:p w:rsidR="004F4BCC" w:rsidRDefault="004F4BCC">
      <w:pPr>
        <w:pStyle w:val="ConsPlusNonformat"/>
      </w:pPr>
    </w:p>
    <w:p w:rsidR="004F4BCC" w:rsidRDefault="004F4BCC">
      <w:pPr>
        <w:pStyle w:val="ConsPlusNonformat"/>
      </w:pPr>
      <w:r>
        <w:t>___________________________________________________________________________</w:t>
      </w:r>
    </w:p>
    <w:p w:rsidR="004F4BCC" w:rsidRDefault="004F4BCC">
      <w:pPr>
        <w:pStyle w:val="ConsPlusNonformat"/>
      </w:pPr>
      <w:r>
        <w:t>___________________________________________________________________________</w:t>
      </w:r>
    </w:p>
    <w:p w:rsidR="004F4BCC" w:rsidRDefault="004F4BCC">
      <w:pPr>
        <w:pStyle w:val="ConsPlusNonformat"/>
      </w:pPr>
      <w:r>
        <w:t>___________________________________________________________________________</w:t>
      </w:r>
    </w:p>
    <w:p w:rsidR="004F4BCC" w:rsidRDefault="004F4BCC">
      <w:pPr>
        <w:pStyle w:val="ConsPlusNonformat"/>
      </w:pPr>
      <w:r>
        <w:t>___________________________________________________________________________</w:t>
      </w:r>
    </w:p>
    <w:p w:rsidR="004F4BCC" w:rsidRDefault="004F4BCC">
      <w:pPr>
        <w:pStyle w:val="ConsPlusNonformat"/>
      </w:pPr>
    </w:p>
    <w:p w:rsidR="004F4BCC" w:rsidRDefault="004F4BCC">
      <w:pPr>
        <w:pStyle w:val="ConsPlusNonformat"/>
      </w:pPr>
      <w:r>
        <w:t>Ответственный исполнитель                     ____________ ________________</w:t>
      </w:r>
    </w:p>
    <w:p w:rsidR="004F4BCC" w:rsidRDefault="004F4BCC">
      <w:pPr>
        <w:pStyle w:val="ConsPlusNonformat"/>
      </w:pPr>
      <w:r>
        <w:t xml:space="preserve">                                                (подпись)      (Ф.И.О.)</w:t>
      </w:r>
    </w:p>
    <w:p w:rsidR="004F4BCC" w:rsidRDefault="004F4BCC">
      <w:pPr>
        <w:pStyle w:val="ConsPlusNonformat"/>
      </w:pPr>
      <w:r>
        <w:t>Начальник отдела</w:t>
      </w:r>
    </w:p>
    <w:p w:rsidR="004F4BCC" w:rsidRDefault="004F4BCC">
      <w:pPr>
        <w:pStyle w:val="ConsPlusNonformat"/>
      </w:pPr>
      <w:r>
        <w:t>"___"_______________ 20__ г.            _________________ _________________</w:t>
      </w:r>
    </w:p>
    <w:p w:rsidR="004F4BCC" w:rsidRDefault="004F4BCC">
      <w:pPr>
        <w:pStyle w:val="ConsPlusNonformat"/>
      </w:pPr>
      <w:r>
        <w:t xml:space="preserve">                                            (подпись)         (Ф.И.О.)</w:t>
      </w:r>
    </w:p>
    <w:p w:rsidR="004F4BCC" w:rsidRDefault="004F4BCC">
      <w:pPr>
        <w:pStyle w:val="ConsPlusNonformat"/>
      </w:pPr>
      <w:r>
        <w:t>Передано в отдел субсидий отдельных отраслей</w:t>
      </w:r>
    </w:p>
    <w:p w:rsidR="004F4BCC" w:rsidRDefault="004F4BCC">
      <w:pPr>
        <w:pStyle w:val="ConsPlusNonformat"/>
      </w:pPr>
      <w:r>
        <w:t>"___"_______________ 20__ г.            _________________ _________________</w:t>
      </w:r>
    </w:p>
    <w:p w:rsidR="004F4BCC" w:rsidRDefault="004F4BCC">
      <w:pPr>
        <w:pStyle w:val="ConsPlusNonformat"/>
      </w:pPr>
      <w:r>
        <w:t xml:space="preserve">                                            (подпись)         (Ф.И.О.)</w:t>
      </w:r>
    </w:p>
    <w:p w:rsidR="004F4BCC" w:rsidRDefault="004F4BCC">
      <w:pPr>
        <w:pStyle w:val="ConsPlusNonformat"/>
      </w:pPr>
    </w:p>
    <w:p w:rsidR="004F4BCC" w:rsidRDefault="004F4BCC">
      <w:pPr>
        <w:pStyle w:val="ConsPlusNonformat"/>
      </w:pPr>
      <w:bookmarkStart w:id="50" w:name="Par750"/>
      <w:bookmarkEnd w:id="50"/>
      <w:r>
        <w:t xml:space="preserve">      Управление животноводства и государственного племенного надзора</w:t>
      </w:r>
    </w:p>
    <w:p w:rsidR="004F4BCC" w:rsidRDefault="004F4BCC">
      <w:pPr>
        <w:pStyle w:val="ConsPlusNonformat"/>
      </w:pPr>
      <w:r>
        <w:t xml:space="preserve">    Получено из отдела методологии бухгалтерского учета организаций АПК</w:t>
      </w:r>
    </w:p>
    <w:p w:rsidR="004F4BCC" w:rsidRDefault="004F4BCC">
      <w:pPr>
        <w:pStyle w:val="ConsPlusNonformat"/>
      </w:pPr>
      <w:r>
        <w:t>"___"_______________ 20__ г.            _________________ _________________</w:t>
      </w:r>
    </w:p>
    <w:p w:rsidR="004F4BCC" w:rsidRDefault="004F4BCC">
      <w:pPr>
        <w:pStyle w:val="ConsPlusNonformat"/>
      </w:pPr>
      <w:r>
        <w:t xml:space="preserve">                                            (подпись)         (Ф.И.О.)</w:t>
      </w:r>
    </w:p>
    <w:p w:rsidR="004F4BCC" w:rsidRDefault="004F4BCC">
      <w:pPr>
        <w:pStyle w:val="ConsPlusNonformat"/>
      </w:pPr>
    </w:p>
    <w:p w:rsidR="004F4BCC" w:rsidRDefault="004F4BCC">
      <w:pPr>
        <w:pStyle w:val="ConsPlusNonformat"/>
      </w:pPr>
      <w:r>
        <w:t xml:space="preserve">                                ЗАКЛЮЧЕНИЕ</w:t>
      </w:r>
    </w:p>
    <w:p w:rsidR="004F4BCC" w:rsidRDefault="004F4BCC">
      <w:pPr>
        <w:pStyle w:val="ConsPlusNonformat"/>
      </w:pPr>
    </w:p>
    <w:p w:rsidR="004F4BCC" w:rsidRDefault="004F4BCC">
      <w:pPr>
        <w:pStyle w:val="ConsPlusNonformat"/>
      </w:pPr>
      <w:r>
        <w:t>___________________________________________________________________________</w:t>
      </w:r>
    </w:p>
    <w:p w:rsidR="004F4BCC" w:rsidRDefault="004F4BCC">
      <w:pPr>
        <w:pStyle w:val="ConsPlusNonformat"/>
      </w:pPr>
      <w:r>
        <w:t>___________________________________________________________________________</w:t>
      </w:r>
    </w:p>
    <w:p w:rsidR="004F4BCC" w:rsidRDefault="004F4BCC">
      <w:pPr>
        <w:pStyle w:val="ConsPlusNonformat"/>
      </w:pPr>
      <w:r>
        <w:t>___________________________________________________________________________</w:t>
      </w:r>
    </w:p>
    <w:p w:rsidR="004F4BCC" w:rsidRDefault="004F4BCC">
      <w:pPr>
        <w:pStyle w:val="ConsPlusNonformat"/>
      </w:pPr>
      <w:r>
        <w:t>___________________________________________________________________________</w:t>
      </w:r>
    </w:p>
    <w:p w:rsidR="004F4BCC" w:rsidRDefault="004F4BCC">
      <w:pPr>
        <w:pStyle w:val="ConsPlusNonformat"/>
      </w:pPr>
    </w:p>
    <w:p w:rsidR="004F4BCC" w:rsidRDefault="004F4BCC">
      <w:pPr>
        <w:pStyle w:val="ConsPlusNonformat"/>
      </w:pPr>
      <w:r>
        <w:t>Ответственный исполнитель                     ____________ ________________</w:t>
      </w:r>
    </w:p>
    <w:p w:rsidR="004F4BCC" w:rsidRDefault="004F4BCC">
      <w:pPr>
        <w:pStyle w:val="ConsPlusNonformat"/>
      </w:pPr>
      <w:r>
        <w:t xml:space="preserve">                                                (подпись)      (Ф.И.О.)</w:t>
      </w:r>
    </w:p>
    <w:p w:rsidR="004F4BCC" w:rsidRDefault="004F4BCC">
      <w:pPr>
        <w:pStyle w:val="ConsPlusNonformat"/>
      </w:pPr>
      <w:r>
        <w:t>Начальник отдела</w:t>
      </w:r>
    </w:p>
    <w:p w:rsidR="004F4BCC" w:rsidRDefault="004F4BCC">
      <w:pPr>
        <w:pStyle w:val="ConsPlusNonformat"/>
      </w:pPr>
      <w:r>
        <w:t>"___"_______________ 20__ г.            _________________ _________________</w:t>
      </w:r>
    </w:p>
    <w:p w:rsidR="004F4BCC" w:rsidRDefault="004F4BCC">
      <w:pPr>
        <w:pStyle w:val="ConsPlusNonformat"/>
      </w:pPr>
      <w:r>
        <w:t xml:space="preserve">                                            (подпись)         (Ф.И.О.)</w:t>
      </w:r>
    </w:p>
    <w:p w:rsidR="004F4BCC" w:rsidRDefault="004F4BCC">
      <w:pPr>
        <w:pStyle w:val="ConsPlusNonformat"/>
      </w:pPr>
      <w:r>
        <w:t>Передано в отдел субсидий отдельных отраслей   "___"_______________ 20__ г.</w:t>
      </w:r>
    </w:p>
    <w:p w:rsidR="004F4BCC" w:rsidRDefault="004F4BCC">
      <w:pPr>
        <w:pStyle w:val="ConsPlusNonformat"/>
      </w:pPr>
      <w:r>
        <w:t>"___"_______________ 20__ г.            _________________ _________________</w:t>
      </w:r>
    </w:p>
    <w:p w:rsidR="004F4BCC" w:rsidRDefault="004F4BCC">
      <w:pPr>
        <w:pStyle w:val="ConsPlusNonformat"/>
      </w:pPr>
      <w:r>
        <w:t xml:space="preserve">                                            (подпись)         (Ф.И.О.)</w:t>
      </w:r>
    </w:p>
    <w:p w:rsidR="004F4BCC" w:rsidRDefault="004F4BCC">
      <w:pPr>
        <w:pStyle w:val="ConsPlusNonformat"/>
      </w:pPr>
    </w:p>
    <w:p w:rsidR="004F4BCC" w:rsidRDefault="004F4BCC">
      <w:pPr>
        <w:pStyle w:val="ConsPlusNonformat"/>
      </w:pPr>
      <w:bookmarkStart w:id="51" w:name="Par771"/>
      <w:bookmarkEnd w:id="51"/>
      <w:r>
        <w:t xml:space="preserve">                       Учетно-финансовое управление</w:t>
      </w:r>
    </w:p>
    <w:p w:rsidR="004F4BCC" w:rsidRDefault="004F4BCC">
      <w:pPr>
        <w:pStyle w:val="ConsPlusNonformat"/>
      </w:pPr>
      <w:r>
        <w:t xml:space="preserve">                     Отдел субсидий отдельных отраслей</w:t>
      </w:r>
    </w:p>
    <w:p w:rsidR="004F4BCC" w:rsidRDefault="004F4BCC">
      <w:pPr>
        <w:pStyle w:val="ConsPlusNonformat"/>
      </w:pPr>
    </w:p>
    <w:p w:rsidR="004F4BCC" w:rsidRDefault="004F4BCC">
      <w:pPr>
        <w:pStyle w:val="ConsPlusNonformat"/>
      </w:pPr>
      <w:r>
        <w:t>Получено из управления ____________________________________________________</w:t>
      </w:r>
    </w:p>
    <w:p w:rsidR="004F4BCC" w:rsidRDefault="004F4BCC">
      <w:pPr>
        <w:pStyle w:val="ConsPlusNonformat"/>
      </w:pPr>
      <w:r>
        <w:t>"___"_______________ 20__ г.            _________________ _________________</w:t>
      </w:r>
    </w:p>
    <w:p w:rsidR="004F4BCC" w:rsidRDefault="004F4BCC">
      <w:pPr>
        <w:pStyle w:val="ConsPlusNonformat"/>
      </w:pPr>
      <w:r>
        <w:t xml:space="preserve">                                            (подпись)         (Ф.И.О.)</w:t>
      </w:r>
    </w:p>
    <w:p w:rsidR="004F4BCC" w:rsidRDefault="004F4BCC">
      <w:pPr>
        <w:pStyle w:val="ConsPlusNonformat"/>
      </w:pPr>
    </w:p>
    <w:p w:rsidR="004F4BCC" w:rsidRDefault="004F4BCC">
      <w:pPr>
        <w:pStyle w:val="ConsPlusNonformat"/>
      </w:pPr>
      <w:r>
        <w:t xml:space="preserve">                                ЗАКЛЮЧЕНИЕ</w:t>
      </w:r>
    </w:p>
    <w:p w:rsidR="004F4BCC" w:rsidRDefault="004F4BCC">
      <w:pPr>
        <w:pStyle w:val="ConsPlusNonformat"/>
      </w:pPr>
    </w:p>
    <w:p w:rsidR="004F4BCC" w:rsidRDefault="004F4BCC">
      <w:pPr>
        <w:pStyle w:val="ConsPlusNonformat"/>
      </w:pPr>
      <w:r>
        <w:t>___________________________________________________________________________</w:t>
      </w:r>
    </w:p>
    <w:p w:rsidR="004F4BCC" w:rsidRDefault="004F4BCC">
      <w:pPr>
        <w:pStyle w:val="ConsPlusNonformat"/>
      </w:pPr>
      <w:r>
        <w:t>___________________________________________________________________________</w:t>
      </w:r>
    </w:p>
    <w:p w:rsidR="004F4BCC" w:rsidRDefault="004F4BCC">
      <w:pPr>
        <w:pStyle w:val="ConsPlusNonformat"/>
      </w:pPr>
      <w:r>
        <w:t>___________________________________________________________________________</w:t>
      </w:r>
    </w:p>
    <w:p w:rsidR="004F4BCC" w:rsidRDefault="004F4BCC">
      <w:pPr>
        <w:pStyle w:val="ConsPlusNonformat"/>
      </w:pPr>
      <w:r>
        <w:t>___________________________________________________________________________</w:t>
      </w:r>
    </w:p>
    <w:p w:rsidR="004F4BCC" w:rsidRDefault="004F4BCC">
      <w:pPr>
        <w:pStyle w:val="ConsPlusNonformat"/>
      </w:pPr>
      <w:r>
        <w:t>___________________________________________________________________________</w:t>
      </w:r>
    </w:p>
    <w:p w:rsidR="004F4BCC" w:rsidRDefault="004F4BCC">
      <w:pPr>
        <w:pStyle w:val="ConsPlusNonformat"/>
      </w:pPr>
    </w:p>
    <w:p w:rsidR="004F4BCC" w:rsidRDefault="004F4BCC">
      <w:pPr>
        <w:pStyle w:val="ConsPlusNonformat"/>
      </w:pPr>
      <w:r>
        <w:t>Ответственный исполнитель               _________________ _________________</w:t>
      </w:r>
    </w:p>
    <w:p w:rsidR="004F4BCC" w:rsidRDefault="004F4BCC">
      <w:pPr>
        <w:pStyle w:val="ConsPlusNonformat"/>
      </w:pPr>
      <w:r>
        <w:t xml:space="preserve">                                            (подпись)         (Ф.И.О.)</w:t>
      </w:r>
    </w:p>
    <w:p w:rsidR="004F4BCC" w:rsidRDefault="004F4BCC">
      <w:pPr>
        <w:pStyle w:val="ConsPlusNonformat"/>
      </w:pPr>
      <w:r>
        <w:t>Начальник отдела субсидий отдельных отраслей</w:t>
      </w:r>
    </w:p>
    <w:p w:rsidR="004F4BCC" w:rsidRDefault="004F4BCC">
      <w:pPr>
        <w:pStyle w:val="ConsPlusNonformat"/>
      </w:pPr>
      <w:r>
        <w:t>"___"_______________ 20__ г.            _________________ _________________</w:t>
      </w:r>
    </w:p>
    <w:p w:rsidR="004F4BCC" w:rsidRDefault="004F4BCC">
      <w:pPr>
        <w:pStyle w:val="ConsPlusNonformat"/>
      </w:pPr>
      <w:r>
        <w:t xml:space="preserve">                                            (подпись)         (Ф.И.О.)</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экономики,</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целевых программ и инвестиций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В.В.ДАНЬКО</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outlineLvl w:val="1"/>
        <w:rPr>
          <w:rFonts w:ascii="Calibri" w:hAnsi="Calibri" w:cs="Calibri"/>
        </w:rPr>
      </w:pPr>
      <w:bookmarkStart w:id="52" w:name="Par800"/>
      <w:bookmarkEnd w:id="52"/>
      <w:r>
        <w:rPr>
          <w:rFonts w:ascii="Calibri" w:hAnsi="Calibri" w:cs="Calibri"/>
        </w:rPr>
        <w:t>Приложение N 3</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министерством сельского</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и перерабатывающей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на возмещение</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сельскохозяйственных</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товаропроизводителей на уплату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страховых премий по договорам</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страхования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w:t>
      </w:r>
    </w:p>
    <w:p w:rsidR="004F4BCC" w:rsidRDefault="004F4BCC">
      <w:pPr>
        <w:widowControl w:val="0"/>
        <w:autoSpaceDE w:val="0"/>
        <w:autoSpaceDN w:val="0"/>
        <w:adjustRightInd w:val="0"/>
        <w:spacing w:after="0" w:line="240" w:lineRule="auto"/>
        <w:ind w:firstLine="540"/>
        <w:jc w:val="both"/>
        <w:rPr>
          <w:rFonts w:ascii="Calibri" w:hAnsi="Calibri" w:cs="Calibri"/>
        </w:rPr>
        <w:sectPr w:rsidR="004F4BCC">
          <w:pgSz w:w="11905" w:h="16838"/>
          <w:pgMar w:top="1134" w:right="850" w:bottom="1134" w:left="1701" w:header="720" w:footer="720" w:gutter="0"/>
          <w:cols w:space="720"/>
          <w:noEndnote/>
        </w:sect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bookmarkStart w:id="53" w:name="Par813"/>
      <w:bookmarkEnd w:id="53"/>
      <w:r>
        <w:t xml:space="preserve">                                РАСШИФРОВКА</w:t>
      </w:r>
    </w:p>
    <w:p w:rsidR="004F4BCC" w:rsidRDefault="004F4BCC">
      <w:pPr>
        <w:pStyle w:val="ConsPlusNonformat"/>
      </w:pPr>
      <w:r>
        <w:t xml:space="preserve">                       выручки по видам деятельности</w:t>
      </w:r>
    </w:p>
    <w:p w:rsidR="004F4BCC" w:rsidRDefault="004F4BCC">
      <w:pPr>
        <w:pStyle w:val="ConsPlusNonformat"/>
      </w:pPr>
      <w:r>
        <w:t xml:space="preserve">                __________________________________________</w:t>
      </w:r>
    </w:p>
    <w:p w:rsidR="004F4BCC" w:rsidRDefault="004F4BCC">
      <w:pPr>
        <w:pStyle w:val="ConsPlusNonformat"/>
      </w:pPr>
      <w:r>
        <w:t xml:space="preserve">                   (наименование заявителя, ИНН, район)</w:t>
      </w:r>
    </w:p>
    <w:p w:rsidR="004F4BCC" w:rsidRDefault="004F4BCC">
      <w:pPr>
        <w:pStyle w:val="ConsPlusNonformat"/>
      </w:pPr>
      <w:r>
        <w:t xml:space="preserve">                               за 20___ год</w:t>
      </w:r>
    </w:p>
    <w:p w:rsidR="004F4BCC" w:rsidRDefault="004F4BC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4"/>
        <w:gridCol w:w="6917"/>
        <w:gridCol w:w="1757"/>
      </w:tblGrid>
      <w:tr w:rsidR="004F4BC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Вид деятельности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Сумма выручки, тыс. руб.</w:t>
            </w:r>
          </w:p>
        </w:tc>
      </w:tr>
      <w:tr w:rsidR="004F4BC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F4BC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54" w:name="Par825"/>
            <w:bookmarkEnd w:id="54"/>
            <w:r>
              <w:rPr>
                <w:rFonts w:ascii="Calibri" w:hAnsi="Calibri" w:cs="Calibri"/>
              </w:rPr>
              <w:t>1.</w:t>
            </w:r>
          </w:p>
        </w:tc>
        <w:tc>
          <w:tcPr>
            <w:tcW w:w="6917" w:type="dxa"/>
            <w:tcBorders>
              <w:top w:val="single" w:sz="4" w:space="0" w:color="auto"/>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Выручка от реализации товаров, продукции, работ, услуг (без НДС, акцизов), всего</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55" w:name="Par828"/>
            <w:bookmarkEnd w:id="55"/>
            <w:r>
              <w:rPr>
                <w:rFonts w:ascii="Calibri" w:hAnsi="Calibri" w:cs="Calibri"/>
              </w:rPr>
              <w:t>1.1.</w:t>
            </w:r>
          </w:p>
        </w:tc>
        <w:tc>
          <w:tcPr>
            <w:tcW w:w="6917" w:type="dxa"/>
            <w:tcBorders>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в том числе 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 xml:space="preserve">Доля выручки от реализации произведенной сельскохозяйственной продукции в общем объеме выручки, % (стр. 2 = </w:t>
            </w:r>
            <w:hyperlink w:anchor="Par828" w:history="1">
              <w:r>
                <w:rPr>
                  <w:rFonts w:ascii="Calibri" w:hAnsi="Calibri" w:cs="Calibri"/>
                  <w:color w:val="0000FF"/>
                </w:rPr>
                <w:t>стр. 1.1</w:t>
              </w:r>
            </w:hyperlink>
            <w:r>
              <w:rPr>
                <w:rFonts w:ascii="Calibri" w:hAnsi="Calibri" w:cs="Calibri"/>
              </w:rPr>
              <w:t xml:space="preserve"> / </w:t>
            </w:r>
            <w:hyperlink w:anchor="Par825" w:history="1">
              <w:r>
                <w:rPr>
                  <w:rFonts w:ascii="Calibri" w:hAnsi="Calibri" w:cs="Calibri"/>
                  <w:color w:val="0000FF"/>
                </w:rPr>
                <w:t>стр. 1</w:t>
              </w:r>
            </w:hyperlink>
            <w:r>
              <w:rPr>
                <w:rFonts w:ascii="Calibri" w:hAnsi="Calibri" w:cs="Calibri"/>
              </w:rPr>
              <w:t xml:space="preserve"> * 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bl>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Руководитель _____________________ ___________________ ____________________</w:t>
      </w:r>
    </w:p>
    <w:p w:rsidR="004F4BCC" w:rsidRDefault="004F4BCC">
      <w:pPr>
        <w:pStyle w:val="ConsPlusNonformat"/>
      </w:pPr>
      <w:r>
        <w:t>М.П.             (должность)             (подпись)           (Ф.И.О.)</w:t>
      </w:r>
    </w:p>
    <w:p w:rsidR="004F4BCC" w:rsidRDefault="004F4BCC">
      <w:pPr>
        <w:pStyle w:val="ConsPlusNonformat"/>
      </w:pPr>
      <w:r>
        <w:t>Главный бухгалтер _____________________   _________________________________</w:t>
      </w:r>
    </w:p>
    <w:p w:rsidR="004F4BCC" w:rsidRDefault="004F4BCC">
      <w:pPr>
        <w:pStyle w:val="ConsPlusNonformat"/>
      </w:pPr>
      <w:r>
        <w:t xml:space="preserve">                       (подпись)                        (Ф.И.О.)</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экономики,</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целевых программ и инвестиций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В.В.ДАНЬКО</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outlineLvl w:val="1"/>
        <w:rPr>
          <w:rFonts w:ascii="Calibri" w:hAnsi="Calibri" w:cs="Calibri"/>
        </w:rPr>
      </w:pPr>
      <w:bookmarkStart w:id="56" w:name="Par848"/>
      <w:bookmarkEnd w:id="56"/>
      <w:r>
        <w:rPr>
          <w:rFonts w:ascii="Calibri" w:hAnsi="Calibri" w:cs="Calibri"/>
        </w:rPr>
        <w:t>Приложение N 4</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министерством сельского</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и перерабатывающей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на возмещение</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сельскохозяйственных</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товаропроизводителей на уплату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страховых премий по договорам</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страхования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rPr>
          <w:rFonts w:ascii="Calibri" w:hAnsi="Calibri" w:cs="Calibri"/>
          <w:b/>
          <w:bCs/>
        </w:rPr>
      </w:pPr>
      <w:bookmarkStart w:id="57" w:name="Par861"/>
      <w:bookmarkEnd w:id="57"/>
      <w:r>
        <w:rPr>
          <w:rFonts w:ascii="Calibri" w:hAnsi="Calibri" w:cs="Calibri"/>
          <w:b/>
          <w:bCs/>
        </w:rPr>
        <w:t>СПРАВКА</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РАЗМЕРЕ ЦЕЛЕВЫХ СРЕДСТВ, ИСТОЧНИКОМ</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ФИНАНСОВОГО ОБЕСПЕЧЕНИЯ КОТОРЫХ ЯВЛЯЮТСЯ СУБСИДИИ</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КРАЕВОГО БЮДЖЕТА НА УПЛАТУ СТРАХОВЫХ ПРЕМИЙ ПО ДОГОВОРАМ</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СЕЛЬСКОХОЗЯЙСТВЕННОГО СТРАХОВАНИЯ В ОБЛАСТИ РАСТЕНИЕВОДСТВА</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(СТРАХОВАНИЕ УРОЖАЯ ОЗИМЫХ СЕЛЬСКОХОЗЯЙСТВЕННЫХ КУЛЬТУР</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ПОСЕВА 20_____ ГОДА)</w:t>
      </w:r>
    </w:p>
    <w:p w:rsidR="004F4BCC" w:rsidRDefault="004F4BC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5"/>
        <w:gridCol w:w="2324"/>
        <w:gridCol w:w="3288"/>
      </w:tblGrid>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Страховая организация</w:t>
            </w: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Наименование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ИНН/КПП</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Фактический адрес</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Телефон</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Наименование банка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Расчетный счет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Корреспондирующий счет банка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БИК банка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bl>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___________________________________________________________________________</w:t>
      </w:r>
    </w:p>
    <w:p w:rsidR="004F4BCC" w:rsidRDefault="004F4BCC">
      <w:pPr>
        <w:pStyle w:val="ConsPlusNonformat"/>
      </w:pPr>
      <w:r>
        <w:t xml:space="preserve">              (дата заключения и номер договора страхования)</w:t>
      </w:r>
    </w:p>
    <w:p w:rsidR="004F4BCC" w:rsidRDefault="004F4BCC">
      <w:pPr>
        <w:pStyle w:val="ConsPlusNonformat"/>
      </w:pPr>
      <w:r>
        <w:t>___________________________________________________________________________</w:t>
      </w:r>
    </w:p>
    <w:p w:rsidR="004F4BCC" w:rsidRDefault="004F4BCC">
      <w:pPr>
        <w:pStyle w:val="ConsPlusNonformat"/>
      </w:pPr>
      <w:r>
        <w:t xml:space="preserve">                           (дата окончания сева)</w:t>
      </w:r>
    </w:p>
    <w:p w:rsidR="004F4BCC" w:rsidRDefault="004F4BC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3798"/>
        <w:gridCol w:w="1417"/>
        <w:gridCol w:w="964"/>
        <w:gridCol w:w="964"/>
        <w:gridCol w:w="850"/>
        <w:gridCol w:w="907"/>
      </w:tblGrid>
      <w:tr w:rsidR="004F4BCC">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N стр.</w:t>
            </w:r>
          </w:p>
        </w:tc>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Озимые зерновые</w:t>
            </w:r>
          </w:p>
        </w:tc>
        <w:tc>
          <w:tcPr>
            <w:tcW w:w="27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Другие озимые культуры</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4F4BC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F4BC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Общая посевная площадь (га)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(га)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Страховая стоимость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58" w:name="Par939"/>
            <w:bookmarkEnd w:id="58"/>
            <w:r>
              <w:rPr>
                <w:rFonts w:ascii="Calibri" w:hAnsi="Calibri" w:cs="Calibri"/>
              </w:rPr>
              <w:t>4</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Страховая сумма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59" w:name="Par946"/>
            <w:bookmarkEnd w:id="59"/>
            <w:r>
              <w:rPr>
                <w:rFonts w:ascii="Calibri" w:hAnsi="Calibri" w:cs="Calibri"/>
              </w:rPr>
              <w:t>5</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Страховой тариф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Участие страхователя в страховании рисков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60" w:name="Par960"/>
            <w:bookmarkEnd w:id="60"/>
            <w:r>
              <w:rPr>
                <w:rFonts w:ascii="Calibri" w:hAnsi="Calibri" w:cs="Calibri"/>
              </w:rPr>
              <w:t>7</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Размер начисленной страховой премии (страхового взноса) (рублей) (</w:t>
            </w:r>
            <w:hyperlink w:anchor="Par939" w:history="1">
              <w:r>
                <w:rPr>
                  <w:rFonts w:ascii="Calibri" w:hAnsi="Calibri" w:cs="Calibri"/>
                  <w:color w:val="0000FF"/>
                </w:rPr>
                <w:t>стр. 4</w:t>
              </w:r>
            </w:hyperlink>
            <w:r>
              <w:rPr>
                <w:rFonts w:ascii="Calibri" w:hAnsi="Calibri" w:cs="Calibri"/>
              </w:rPr>
              <w:t xml:space="preserve"> x </w:t>
            </w:r>
            <w:hyperlink w:anchor="Par946" w:history="1">
              <w:r>
                <w:rPr>
                  <w:rFonts w:ascii="Calibri" w:hAnsi="Calibri" w:cs="Calibri"/>
                  <w:color w:val="0000FF"/>
                </w:rPr>
                <w:t>стр. 5</w:t>
              </w:r>
            </w:hyperlink>
            <w:r>
              <w:rPr>
                <w:rFonts w:ascii="Calibri" w:hAnsi="Calibri" w:cs="Calibri"/>
              </w:rPr>
              <w:t xml:space="preserve"> / 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Сумма уплаченной страховой премии (страхового взноса) по договорам страхования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61" w:name="Par974"/>
            <w:bookmarkEnd w:id="61"/>
            <w:r>
              <w:rPr>
                <w:rFonts w:ascii="Calibri" w:hAnsi="Calibri" w:cs="Calibri"/>
              </w:rPr>
              <w:t>9</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Предельный размер ставки для расчета размера субсидий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Размер страховой премии (страхового взноса), подлежащей субсидированию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62" w:name="Par988"/>
            <w:bookmarkEnd w:id="62"/>
            <w:r>
              <w:rPr>
                <w:rFonts w:ascii="Calibri" w:hAnsi="Calibri" w:cs="Calibri"/>
              </w:rPr>
              <w:t>10а</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при условии, что страховой тариф не превышает или равен предельному размеру ставки для расчета размера субсидий (</w:t>
            </w:r>
            <w:hyperlink w:anchor="Par960" w:history="1">
              <w:r>
                <w:rPr>
                  <w:rFonts w:ascii="Calibri" w:hAnsi="Calibri" w:cs="Calibri"/>
                  <w:color w:val="0000FF"/>
                </w:rPr>
                <w:t>стр. 7</w:t>
              </w:r>
            </w:hyperlink>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63" w:name="Par995"/>
            <w:bookmarkEnd w:id="63"/>
            <w:r>
              <w:rPr>
                <w:rFonts w:ascii="Calibri" w:hAnsi="Calibri" w:cs="Calibri"/>
              </w:rPr>
              <w:t>10б</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при условии, что страховой тариф превышает предельный размер ставки для расчета размера субсидий (</w:t>
            </w:r>
            <w:hyperlink w:anchor="Par939" w:history="1">
              <w:r>
                <w:rPr>
                  <w:rFonts w:ascii="Calibri" w:hAnsi="Calibri" w:cs="Calibri"/>
                  <w:color w:val="0000FF"/>
                </w:rPr>
                <w:t>стр. 4</w:t>
              </w:r>
            </w:hyperlink>
            <w:r>
              <w:rPr>
                <w:rFonts w:ascii="Calibri" w:hAnsi="Calibri" w:cs="Calibri"/>
              </w:rPr>
              <w:t xml:space="preserve"> x </w:t>
            </w:r>
            <w:hyperlink w:anchor="Par974" w:history="1">
              <w:r>
                <w:rPr>
                  <w:rFonts w:ascii="Calibri" w:hAnsi="Calibri" w:cs="Calibri"/>
                  <w:color w:val="0000FF"/>
                </w:rPr>
                <w:t>стр. 9</w:t>
              </w:r>
            </w:hyperlink>
            <w:r>
              <w:rPr>
                <w:rFonts w:ascii="Calibri" w:hAnsi="Calibri" w:cs="Calibri"/>
              </w:rPr>
              <w:t xml:space="preserve"> / 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Размер субсидий за счет средств краевого бюджета (рублей) (</w:t>
            </w:r>
            <w:hyperlink w:anchor="Par988" w:history="1">
              <w:r>
                <w:rPr>
                  <w:rFonts w:ascii="Calibri" w:hAnsi="Calibri" w:cs="Calibri"/>
                  <w:color w:val="0000FF"/>
                </w:rPr>
                <w:t>стр. 10а</w:t>
              </w:r>
            </w:hyperlink>
            <w:r>
              <w:rPr>
                <w:rFonts w:ascii="Calibri" w:hAnsi="Calibri" w:cs="Calibri"/>
              </w:rPr>
              <w:t xml:space="preserve"> + </w:t>
            </w:r>
            <w:hyperlink w:anchor="Par995" w:history="1">
              <w:r>
                <w:rPr>
                  <w:rFonts w:ascii="Calibri" w:hAnsi="Calibri" w:cs="Calibri"/>
                  <w:color w:val="0000FF"/>
                </w:rPr>
                <w:t>10б</w:t>
              </w:r>
            </w:hyperlink>
            <w:r>
              <w:rPr>
                <w:rFonts w:ascii="Calibri" w:hAnsi="Calibri" w:cs="Calibri"/>
              </w:rPr>
              <w:t xml:space="preserve">) x 50 / 100 x Yi </w:t>
            </w:r>
            <w:hyperlink w:anchor="Par1011" w:history="1">
              <w:r>
                <w:rPr>
                  <w:rFonts w:ascii="Calibri" w:hAnsi="Calibri" w:cs="Calibri"/>
                  <w:color w:val="0000FF"/>
                </w:rPr>
                <w:t>&lt;*&gt;</w:t>
              </w:r>
            </w:hyperlink>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bl>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4BCC" w:rsidRDefault="004F4BCC">
      <w:pPr>
        <w:widowControl w:val="0"/>
        <w:autoSpaceDE w:val="0"/>
        <w:autoSpaceDN w:val="0"/>
        <w:adjustRightInd w:val="0"/>
        <w:spacing w:after="0" w:line="240" w:lineRule="auto"/>
        <w:ind w:firstLine="540"/>
        <w:jc w:val="both"/>
        <w:rPr>
          <w:rFonts w:ascii="Calibri" w:hAnsi="Calibri" w:cs="Calibri"/>
        </w:rPr>
      </w:pPr>
      <w:bookmarkStart w:id="64" w:name="Par1011"/>
      <w:bookmarkEnd w:id="64"/>
      <w:r>
        <w:rPr>
          <w:rFonts w:ascii="Calibri" w:hAnsi="Calibri" w:cs="Calibri"/>
        </w:rPr>
        <w:t>&lt;*&gt; Yi - уровень софинансирования расходного обязательства Краснодарского края.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Руководитель _____________________ ___________________ ____________________</w:t>
      </w:r>
    </w:p>
    <w:p w:rsidR="004F4BCC" w:rsidRDefault="004F4BCC">
      <w:pPr>
        <w:pStyle w:val="ConsPlusNonformat"/>
      </w:pPr>
      <w:r>
        <w:t>М.П.             (должность)             (подпись)           (Ф.И.О.)</w:t>
      </w:r>
    </w:p>
    <w:p w:rsidR="004F4BCC" w:rsidRDefault="004F4BCC">
      <w:pPr>
        <w:pStyle w:val="ConsPlusNonformat"/>
      </w:pPr>
      <w:r>
        <w:t>Главный бухгалтер _____________________   _________________________________</w:t>
      </w:r>
    </w:p>
    <w:p w:rsidR="004F4BCC" w:rsidRDefault="004F4BCC">
      <w:pPr>
        <w:pStyle w:val="ConsPlusNonformat"/>
      </w:pPr>
      <w:r>
        <w:t xml:space="preserve">                       (подпись)                        (Ф.И.О.)</w:t>
      </w:r>
    </w:p>
    <w:p w:rsidR="004F4BCC" w:rsidRDefault="004F4BCC">
      <w:pPr>
        <w:pStyle w:val="ConsPlusNonformat"/>
      </w:pPr>
      <w:r>
        <w:t>"____"_________________ 20___ год</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экономики,</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целевых программ и инвестиций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В.В.ДАНЬКО</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outlineLvl w:val="1"/>
        <w:rPr>
          <w:rFonts w:ascii="Calibri" w:hAnsi="Calibri" w:cs="Calibri"/>
        </w:rPr>
      </w:pPr>
      <w:bookmarkStart w:id="65" w:name="Par1027"/>
      <w:bookmarkEnd w:id="65"/>
      <w:r>
        <w:rPr>
          <w:rFonts w:ascii="Calibri" w:hAnsi="Calibri" w:cs="Calibri"/>
        </w:rPr>
        <w:t>Приложение N 5</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министерством сельского</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и перерабатывающей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на возмещение</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сельскохозяйственных</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товаропроизводителей на уплату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страховых премий по договорам</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страхования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РАЗМЕРЕ ЦЕЛЕВЫХ СРЕДСТВ, ИСТОЧНИКОМ</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ФИНАНСОВОГО ОБЕСПЕЧЕНИЯ КОТОРЫХ ЯВЛЯЮТСЯ СУБСИДИИ</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КРАЕВОГО БЮДЖЕТА НА УПЛАТУ СТРАХОВЫХ ПРЕМИЙ ПО ДОГОВОРАМ</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СЕЛЬСКОХОЗЯЙСТВЕННОГО СТРАХОВАНИЯ В ОБЛАСТИ РАСТЕНИЕВОДСТВА</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(СТРАХОВАНИЕ УРОЖАЯ МНОГОЛЕТНИХ НАСАЖДЕНИЙ ПО ДОГОВОРАМ,</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ЗАКЛЮЧЕННЫМ В 20____ ГОДУ)</w:t>
      </w:r>
    </w:p>
    <w:p w:rsidR="004F4BCC" w:rsidRDefault="004F4BC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5"/>
        <w:gridCol w:w="2324"/>
        <w:gridCol w:w="3288"/>
      </w:tblGrid>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Страховая организация</w:t>
            </w: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Наименование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ИНН/КПП</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Фактический адрес</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Телефон</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Наименование банка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Расчетный счет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Корреспондирующий счет банка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БИК банка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bl>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___________________________________________________________________________</w:t>
      </w:r>
    </w:p>
    <w:p w:rsidR="004F4BCC" w:rsidRDefault="004F4BCC">
      <w:pPr>
        <w:pStyle w:val="ConsPlusNonformat"/>
      </w:pPr>
      <w:r>
        <w:t xml:space="preserve">              (дата заключения и номер договора страхования)</w:t>
      </w:r>
    </w:p>
    <w:p w:rsidR="004F4BCC" w:rsidRDefault="004F4BCC">
      <w:pPr>
        <w:pStyle w:val="ConsPlusNonformat"/>
      </w:pPr>
      <w:r>
        <w:t>___________________________________________________________________________</w:t>
      </w:r>
    </w:p>
    <w:p w:rsidR="004F4BCC" w:rsidRDefault="004F4BCC">
      <w:pPr>
        <w:pStyle w:val="ConsPlusNonformat"/>
      </w:pPr>
      <w:r>
        <w:t xml:space="preserve">      (дата прекращения вегетации (переход в состояние зимнего покоя)</w:t>
      </w:r>
    </w:p>
    <w:p w:rsidR="004F4BCC" w:rsidRDefault="004F4BC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3345"/>
        <w:gridCol w:w="1417"/>
        <w:gridCol w:w="964"/>
        <w:gridCol w:w="1361"/>
        <w:gridCol w:w="2041"/>
        <w:gridCol w:w="1474"/>
        <w:gridCol w:w="1304"/>
        <w:gridCol w:w="964"/>
      </w:tblGrid>
      <w:tr w:rsidR="004F4BC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952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многолетних насаждений, при проведении страхования которых предоставляются субсидии</w:t>
            </w:r>
          </w:p>
        </w:tc>
      </w:tr>
      <w:tr w:rsidR="004F4BC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виноградники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плодовые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ягодные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орехоплодные насаждения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плантации хмеля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плантации чая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Общая площадь посадок многолетних насаждений в плодоносящем возрасте (га)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Площадь посадок многолетних насаждений в плодоносящем возрасте по договорам страхования, подлежащим субсидированию (га)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Страховая стоимость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66" w:name="Par1127"/>
            <w:bookmarkEnd w:id="66"/>
            <w:r>
              <w:rPr>
                <w:rFonts w:ascii="Calibri" w:hAnsi="Calibri" w:cs="Calibri"/>
              </w:rPr>
              <w:t>4</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Страховая сумма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67" w:name="Par1136"/>
            <w:bookmarkEnd w:id="67"/>
            <w:r>
              <w:rPr>
                <w:rFonts w:ascii="Calibri" w:hAnsi="Calibri" w:cs="Calibri"/>
              </w:rPr>
              <w:t>5</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Страховой тариф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Участие страхователя в риске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68" w:name="Par1154"/>
            <w:bookmarkEnd w:id="68"/>
            <w:r>
              <w:rPr>
                <w:rFonts w:ascii="Calibri" w:hAnsi="Calibri" w:cs="Calibri"/>
              </w:rPr>
              <w:t>7</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Размер начисленной страховой премии (страхового взноса) по договорам страхования (рублей) (</w:t>
            </w:r>
            <w:hyperlink w:anchor="Par1127" w:history="1">
              <w:r>
                <w:rPr>
                  <w:rFonts w:ascii="Calibri" w:hAnsi="Calibri" w:cs="Calibri"/>
                  <w:color w:val="0000FF"/>
                </w:rPr>
                <w:t>стр. 4</w:t>
              </w:r>
            </w:hyperlink>
            <w:r>
              <w:rPr>
                <w:rFonts w:ascii="Calibri" w:hAnsi="Calibri" w:cs="Calibri"/>
              </w:rPr>
              <w:t xml:space="preserve"> x </w:t>
            </w:r>
            <w:hyperlink w:anchor="Par1136" w:history="1">
              <w:r>
                <w:rPr>
                  <w:rFonts w:ascii="Calibri" w:hAnsi="Calibri" w:cs="Calibri"/>
                  <w:color w:val="0000FF"/>
                </w:rPr>
                <w:t>стр. 5</w:t>
              </w:r>
            </w:hyperlink>
            <w:r>
              <w:rPr>
                <w:rFonts w:ascii="Calibri" w:hAnsi="Calibri" w:cs="Calibri"/>
              </w:rPr>
              <w:t xml:space="preserve"> / 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Сумма уплаченной страховой премии (страхового взноса) по договорам страхования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69" w:name="Par1172"/>
            <w:bookmarkEnd w:id="69"/>
            <w:r>
              <w:rPr>
                <w:rFonts w:ascii="Calibri" w:hAnsi="Calibri" w:cs="Calibri"/>
              </w:rPr>
              <w:t>9</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Предельный размер ставки, для расчета размера субсидий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Размер страховой премии (страхового взноса), подлежащей субсидированию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bookmarkStart w:id="70" w:name="Par1190"/>
            <w:bookmarkEnd w:id="70"/>
            <w:r>
              <w:rPr>
                <w:rFonts w:ascii="Calibri" w:hAnsi="Calibri" w:cs="Calibri"/>
              </w:rPr>
              <w:t>10а</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при условии, что страховой тариф не превышает или равен предельному размеру ставки для расчета размера субсидий (</w:t>
            </w:r>
            <w:hyperlink w:anchor="Par1154" w:history="1">
              <w:r>
                <w:rPr>
                  <w:rFonts w:ascii="Calibri" w:hAnsi="Calibri" w:cs="Calibri"/>
                  <w:color w:val="0000FF"/>
                </w:rPr>
                <w:t>стр. 7</w:t>
              </w:r>
            </w:hyperlink>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bookmarkStart w:id="71" w:name="Par1199"/>
            <w:bookmarkEnd w:id="71"/>
            <w:r>
              <w:rPr>
                <w:rFonts w:ascii="Calibri" w:hAnsi="Calibri" w:cs="Calibri"/>
              </w:rPr>
              <w:t>10б</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при условии, что страховой тариф превышает предельный размер ставки для расчета размера субсидий (</w:t>
            </w:r>
            <w:hyperlink w:anchor="Par1127" w:history="1">
              <w:r>
                <w:rPr>
                  <w:rFonts w:ascii="Calibri" w:hAnsi="Calibri" w:cs="Calibri"/>
                  <w:color w:val="0000FF"/>
                </w:rPr>
                <w:t>стр. 4</w:t>
              </w:r>
            </w:hyperlink>
            <w:r>
              <w:rPr>
                <w:rFonts w:ascii="Calibri" w:hAnsi="Calibri" w:cs="Calibri"/>
              </w:rPr>
              <w:t xml:space="preserve"> x </w:t>
            </w:r>
            <w:hyperlink w:anchor="Par1172" w:history="1">
              <w:r>
                <w:rPr>
                  <w:rFonts w:ascii="Calibri" w:hAnsi="Calibri" w:cs="Calibri"/>
                  <w:color w:val="0000FF"/>
                </w:rPr>
                <w:t>стр. 9</w:t>
              </w:r>
            </w:hyperlink>
            <w:r>
              <w:rPr>
                <w:rFonts w:ascii="Calibri" w:hAnsi="Calibri" w:cs="Calibri"/>
              </w:rPr>
              <w:t xml:space="preserve"> / 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Размер субсидий за счет средств краевого бюджета (рублей) ((</w:t>
            </w:r>
            <w:hyperlink w:anchor="Par1190" w:history="1">
              <w:r>
                <w:rPr>
                  <w:rFonts w:ascii="Calibri" w:hAnsi="Calibri" w:cs="Calibri"/>
                  <w:color w:val="0000FF"/>
                </w:rPr>
                <w:t>стр. 10а</w:t>
              </w:r>
            </w:hyperlink>
            <w:r>
              <w:rPr>
                <w:rFonts w:ascii="Calibri" w:hAnsi="Calibri" w:cs="Calibri"/>
              </w:rPr>
              <w:t xml:space="preserve"> + </w:t>
            </w:r>
            <w:hyperlink w:anchor="Par1199" w:history="1">
              <w:r>
                <w:rPr>
                  <w:rFonts w:ascii="Calibri" w:hAnsi="Calibri" w:cs="Calibri"/>
                  <w:color w:val="0000FF"/>
                </w:rPr>
                <w:t>10б</w:t>
              </w:r>
            </w:hyperlink>
            <w:r>
              <w:rPr>
                <w:rFonts w:ascii="Calibri" w:hAnsi="Calibri" w:cs="Calibri"/>
              </w:rPr>
              <w:t xml:space="preserve">) x 50 / 100 x Yi </w:t>
            </w:r>
            <w:hyperlink w:anchor="Par1219" w:history="1">
              <w:r>
                <w:rPr>
                  <w:rFonts w:ascii="Calibri" w:hAnsi="Calibri" w:cs="Calibri"/>
                  <w:color w:val="0000FF"/>
                </w:rPr>
                <w:t>&lt;*&gt;</w:t>
              </w:r>
            </w:hyperlink>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bl>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4BCC" w:rsidRDefault="004F4BCC">
      <w:pPr>
        <w:widowControl w:val="0"/>
        <w:autoSpaceDE w:val="0"/>
        <w:autoSpaceDN w:val="0"/>
        <w:adjustRightInd w:val="0"/>
        <w:spacing w:after="0" w:line="240" w:lineRule="auto"/>
        <w:ind w:firstLine="540"/>
        <w:jc w:val="both"/>
        <w:rPr>
          <w:rFonts w:ascii="Calibri" w:hAnsi="Calibri" w:cs="Calibri"/>
        </w:rPr>
      </w:pPr>
      <w:bookmarkStart w:id="72" w:name="Par1219"/>
      <w:bookmarkEnd w:id="72"/>
      <w:r>
        <w:rPr>
          <w:rFonts w:ascii="Calibri" w:hAnsi="Calibri" w:cs="Calibri"/>
        </w:rPr>
        <w:t>&lt;*&gt; Yi - уровень софинансирования расходного обязательства Краснодарского края.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Руководитель _____________________ ___________________ ____________________</w:t>
      </w:r>
    </w:p>
    <w:p w:rsidR="004F4BCC" w:rsidRDefault="004F4BCC">
      <w:pPr>
        <w:pStyle w:val="ConsPlusNonformat"/>
      </w:pPr>
      <w:r>
        <w:t>М.П.             (должность)             (подпись)           (Ф.И.О.)</w:t>
      </w:r>
    </w:p>
    <w:p w:rsidR="004F4BCC" w:rsidRDefault="004F4BCC">
      <w:pPr>
        <w:pStyle w:val="ConsPlusNonformat"/>
      </w:pPr>
      <w:r>
        <w:t>Главный бухгалтер _____________________   _________________________________</w:t>
      </w:r>
    </w:p>
    <w:p w:rsidR="004F4BCC" w:rsidRDefault="004F4BCC">
      <w:pPr>
        <w:pStyle w:val="ConsPlusNonformat"/>
      </w:pPr>
      <w:r>
        <w:t xml:space="preserve">                       (подпись)                        (Ф.И.О.)</w:t>
      </w:r>
    </w:p>
    <w:p w:rsidR="004F4BCC" w:rsidRDefault="004F4BCC">
      <w:pPr>
        <w:pStyle w:val="ConsPlusNonformat"/>
      </w:pPr>
      <w:r>
        <w:t>"____"_________________ 20___ год</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экономики,</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целевых программ и инвестиций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В.В.ДАНЬКО</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outlineLvl w:val="1"/>
        <w:rPr>
          <w:rFonts w:ascii="Calibri" w:hAnsi="Calibri" w:cs="Calibri"/>
        </w:rPr>
      </w:pPr>
      <w:bookmarkStart w:id="73" w:name="Par1235"/>
      <w:bookmarkEnd w:id="73"/>
      <w:r>
        <w:rPr>
          <w:rFonts w:ascii="Calibri" w:hAnsi="Calibri" w:cs="Calibri"/>
        </w:rPr>
        <w:t>Приложение N 6</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министерством сельского</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и перерабатывающей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на возмещение</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сельскохозяйственных</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товаропроизводителей на уплату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страховых премий по договорам</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страхования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приведен в соответствии с официальным текстом документа.</w:t>
      </w:r>
    </w:p>
    <w:p w:rsidR="004F4BCC" w:rsidRDefault="004F4BC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РАЗМЕРЕ ЦЕЛЕВЫХ СРЕДСТВ, ИСТОЧНИКОМ</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ФИНАНСОВОГО ОБЕСПЕЧЕНИЯ КОТОРЫХ ЯВЛЯЮТСЯ СУБСИДИИ</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КРАЕВОГО БЮДЖЕТА НА УПЛАТУ СТРАХОВЫХ ПРЕМИЙ ПО ДОГОВОРАМ</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СЕЛЬСКОХОЗЯЙСТВЕННОГО СТРАХОВАНИЯ В ОБЛАСТИ (СТРАХОВАНИЕ</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ПОСАДОК МНОГОЛЕТНИХ НАСАЖДЕНИЙ ПО ДОГОВОРАМ,</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ЗАКЛЮЧЕННЫМ В 20____ ГОДУ)</w:t>
      </w:r>
    </w:p>
    <w:p w:rsidR="004F4BCC" w:rsidRDefault="004F4BC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5"/>
        <w:gridCol w:w="2324"/>
        <w:gridCol w:w="3288"/>
      </w:tblGrid>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Страховая организация</w:t>
            </w: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Наименование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ИНН/КПП</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Фактический адрес</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Телефон</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Наименование банка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Расчетный счет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Корреспондирующий счет банка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БИК банка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bl>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___________________________________________________________________________</w:t>
      </w:r>
    </w:p>
    <w:p w:rsidR="004F4BCC" w:rsidRDefault="004F4BCC">
      <w:pPr>
        <w:pStyle w:val="ConsPlusNonformat"/>
      </w:pPr>
      <w:r>
        <w:t xml:space="preserve">              (дата заключения и номер договора страхования)</w:t>
      </w:r>
    </w:p>
    <w:p w:rsidR="004F4BCC" w:rsidRDefault="004F4BCC">
      <w:pPr>
        <w:pStyle w:val="ConsPlusNonformat"/>
      </w:pPr>
      <w:r>
        <w:t>___________________________________________________________________________</w:t>
      </w:r>
    </w:p>
    <w:p w:rsidR="004F4BCC" w:rsidRDefault="004F4BCC">
      <w:pPr>
        <w:pStyle w:val="ConsPlusNonformat"/>
      </w:pPr>
      <w:r>
        <w:t xml:space="preserve">      (дата прекращения вегетации (переход в состояние зимнего покоя)</w:t>
      </w:r>
    </w:p>
    <w:p w:rsidR="004F4BCC" w:rsidRDefault="004F4BC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49"/>
        <w:gridCol w:w="3175"/>
        <w:gridCol w:w="1361"/>
        <w:gridCol w:w="1077"/>
        <w:gridCol w:w="907"/>
        <w:gridCol w:w="2211"/>
        <w:gridCol w:w="1531"/>
        <w:gridCol w:w="1587"/>
        <w:gridCol w:w="1022"/>
      </w:tblGrid>
      <w:tr w:rsidR="004F4BCC">
        <w:tc>
          <w:tcPr>
            <w:tcW w:w="7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96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многолетних насаждений, при проведении страхования которых предоставляются субсидии</w:t>
            </w:r>
          </w:p>
        </w:tc>
      </w:tr>
      <w:tr w:rsidR="004F4BCC">
        <w:tc>
          <w:tcPr>
            <w:tcW w:w="7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виноградники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плодовые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ягодные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орехоплодные насаждения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плантации хмеля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плантации чая</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4F4BC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4F4BC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Общая площадь посадок многолетних насаждений (га)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Площадь посадок многолетних насаждений по договорам страхования, подлежащим субсидированию (га)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Страховая стоимость (рублей)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74" w:name="Par1339"/>
            <w:bookmarkEnd w:id="74"/>
            <w:r>
              <w:rPr>
                <w:rFonts w:ascii="Calibri" w:hAnsi="Calibri" w:cs="Calibri"/>
              </w:rPr>
              <w:t>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Страховая сумма (рублей)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75" w:name="Par1348"/>
            <w:bookmarkEnd w:id="75"/>
            <w:r>
              <w:rPr>
                <w:rFonts w:ascii="Calibri" w:hAnsi="Calibri" w:cs="Calibri"/>
              </w:rPr>
              <w:t>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Страховой тариф (%)</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Участие страхователя в риске (%)</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76" w:name="Par1366"/>
            <w:bookmarkEnd w:id="76"/>
            <w:r>
              <w:rPr>
                <w:rFonts w:ascii="Calibri" w:hAnsi="Calibri" w:cs="Calibri"/>
              </w:rPr>
              <w:t>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Размер начисленной страховой премии (страхового взноса) по договорам страхования (рублей) (</w:t>
            </w:r>
            <w:hyperlink w:anchor="Par1339" w:history="1">
              <w:r>
                <w:rPr>
                  <w:rFonts w:ascii="Calibri" w:hAnsi="Calibri" w:cs="Calibri"/>
                  <w:color w:val="0000FF"/>
                </w:rPr>
                <w:t>стр. 4</w:t>
              </w:r>
            </w:hyperlink>
            <w:r>
              <w:rPr>
                <w:rFonts w:ascii="Calibri" w:hAnsi="Calibri" w:cs="Calibri"/>
              </w:rPr>
              <w:t xml:space="preserve"> x </w:t>
            </w:r>
            <w:hyperlink w:anchor="Par1348" w:history="1">
              <w:r>
                <w:rPr>
                  <w:rFonts w:ascii="Calibri" w:hAnsi="Calibri" w:cs="Calibri"/>
                  <w:color w:val="0000FF"/>
                </w:rPr>
                <w:t>стр. 5</w:t>
              </w:r>
            </w:hyperlink>
            <w:r>
              <w:rPr>
                <w:rFonts w:ascii="Calibri" w:hAnsi="Calibri" w:cs="Calibri"/>
              </w:rPr>
              <w:t xml:space="preserve"> / 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Сумма уплаченной страховой премии (страхового взноса) по договорам страхования (рублей)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77" w:name="Par1384"/>
            <w:bookmarkEnd w:id="77"/>
            <w:r>
              <w:rPr>
                <w:rFonts w:ascii="Calibri" w:hAnsi="Calibri" w:cs="Calibri"/>
              </w:rPr>
              <w:t>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Предельный размер ставки для расчета размера субсидий (%)</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Размер страховой премии (страхового взноса), подлежащей субсидированию (рублей):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78" w:name="Par1402"/>
            <w:bookmarkEnd w:id="78"/>
            <w:r>
              <w:rPr>
                <w:rFonts w:ascii="Calibri" w:hAnsi="Calibri" w:cs="Calibri"/>
              </w:rPr>
              <w:t>10а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при условии, что страховой тариф не превышает или равен предельному размеру ставки для расчета размера субсидий (</w:t>
            </w:r>
            <w:hyperlink w:anchor="Par1366" w:history="1">
              <w:r>
                <w:rPr>
                  <w:rFonts w:ascii="Calibri" w:hAnsi="Calibri" w:cs="Calibri"/>
                  <w:color w:val="0000FF"/>
                </w:rPr>
                <w:t>стр. 7</w:t>
              </w:r>
            </w:hyperlink>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79" w:name="Par1411"/>
            <w:bookmarkEnd w:id="79"/>
            <w:r>
              <w:rPr>
                <w:rFonts w:ascii="Calibri" w:hAnsi="Calibri" w:cs="Calibri"/>
              </w:rPr>
              <w:t>10б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при условии, что страховой тариф превышает предельный размер ставки для расчета размера субсидий (</w:t>
            </w:r>
            <w:hyperlink w:anchor="Par1339" w:history="1">
              <w:r>
                <w:rPr>
                  <w:rFonts w:ascii="Calibri" w:hAnsi="Calibri" w:cs="Calibri"/>
                  <w:color w:val="0000FF"/>
                </w:rPr>
                <w:t>стр. 4</w:t>
              </w:r>
            </w:hyperlink>
            <w:r>
              <w:rPr>
                <w:rFonts w:ascii="Calibri" w:hAnsi="Calibri" w:cs="Calibri"/>
              </w:rPr>
              <w:t xml:space="preserve"> x </w:t>
            </w:r>
            <w:hyperlink w:anchor="Par1384" w:history="1">
              <w:r>
                <w:rPr>
                  <w:rFonts w:ascii="Calibri" w:hAnsi="Calibri" w:cs="Calibri"/>
                  <w:color w:val="0000FF"/>
                </w:rPr>
                <w:t>стр. 9</w:t>
              </w:r>
            </w:hyperlink>
            <w:r>
              <w:rPr>
                <w:rFonts w:ascii="Calibri" w:hAnsi="Calibri" w:cs="Calibri"/>
              </w:rPr>
              <w:t xml:space="preserve"> / 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Размер субсидий за счет средств федерального бюджета (рублей) ((</w:t>
            </w:r>
            <w:hyperlink w:anchor="Par1402" w:history="1">
              <w:r>
                <w:rPr>
                  <w:rFonts w:ascii="Calibri" w:hAnsi="Calibri" w:cs="Calibri"/>
                  <w:color w:val="0000FF"/>
                </w:rPr>
                <w:t>стр. 10а</w:t>
              </w:r>
            </w:hyperlink>
            <w:r>
              <w:rPr>
                <w:rFonts w:ascii="Calibri" w:hAnsi="Calibri" w:cs="Calibri"/>
              </w:rPr>
              <w:t xml:space="preserve"> + </w:t>
            </w:r>
            <w:hyperlink w:anchor="Par1411" w:history="1">
              <w:r>
                <w:rPr>
                  <w:rFonts w:ascii="Calibri" w:hAnsi="Calibri" w:cs="Calibri"/>
                  <w:color w:val="0000FF"/>
                </w:rPr>
                <w:t>10б</w:t>
              </w:r>
            </w:hyperlink>
            <w:r>
              <w:rPr>
                <w:rFonts w:ascii="Calibri" w:hAnsi="Calibri" w:cs="Calibri"/>
              </w:rPr>
              <w:t xml:space="preserve">) x 50 / 100 x Yi </w:t>
            </w:r>
            <w:hyperlink w:anchor="Par1431" w:history="1">
              <w:r>
                <w:rPr>
                  <w:rFonts w:ascii="Calibri" w:hAnsi="Calibri" w:cs="Calibri"/>
                  <w:color w:val="0000FF"/>
                </w:rPr>
                <w:t>&lt;*&gt;</w:t>
              </w:r>
            </w:hyperlink>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bl>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4BCC" w:rsidRDefault="004F4BCC">
      <w:pPr>
        <w:widowControl w:val="0"/>
        <w:autoSpaceDE w:val="0"/>
        <w:autoSpaceDN w:val="0"/>
        <w:adjustRightInd w:val="0"/>
        <w:spacing w:after="0" w:line="240" w:lineRule="auto"/>
        <w:ind w:firstLine="540"/>
        <w:jc w:val="both"/>
        <w:rPr>
          <w:rFonts w:ascii="Calibri" w:hAnsi="Calibri" w:cs="Calibri"/>
        </w:rPr>
      </w:pPr>
      <w:bookmarkStart w:id="80" w:name="Par1431"/>
      <w:bookmarkEnd w:id="80"/>
      <w:r>
        <w:rPr>
          <w:rFonts w:ascii="Calibri" w:hAnsi="Calibri" w:cs="Calibri"/>
        </w:rPr>
        <w:t>&lt;*&gt; Yi - уровень софинансирования расходного обязательства Краснодарского края.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Руководитель _____________________ ___________________ ____________________</w:t>
      </w:r>
    </w:p>
    <w:p w:rsidR="004F4BCC" w:rsidRDefault="004F4BCC">
      <w:pPr>
        <w:pStyle w:val="ConsPlusNonformat"/>
      </w:pPr>
      <w:r>
        <w:t>М.П.             (должность)             (подпись)           (Ф.И.О.)</w:t>
      </w:r>
    </w:p>
    <w:p w:rsidR="004F4BCC" w:rsidRDefault="004F4BCC">
      <w:pPr>
        <w:pStyle w:val="ConsPlusNonformat"/>
      </w:pPr>
      <w:r>
        <w:t>Главный бухгалтер _____________________   _________________________________</w:t>
      </w:r>
    </w:p>
    <w:p w:rsidR="004F4BCC" w:rsidRDefault="004F4BCC">
      <w:pPr>
        <w:pStyle w:val="ConsPlusNonformat"/>
      </w:pPr>
      <w:r>
        <w:t xml:space="preserve">                       (подпись)                        (Ф.И.О.)</w:t>
      </w:r>
    </w:p>
    <w:p w:rsidR="004F4BCC" w:rsidRDefault="004F4BCC">
      <w:pPr>
        <w:pStyle w:val="ConsPlusNonformat"/>
      </w:pPr>
      <w:r>
        <w:t>"____"_________________ 20___ год</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экономики,</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целевых программ и инвестиций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В.В.ДАНЬКО</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outlineLvl w:val="1"/>
        <w:rPr>
          <w:rFonts w:ascii="Calibri" w:hAnsi="Calibri" w:cs="Calibri"/>
        </w:rPr>
      </w:pPr>
      <w:bookmarkStart w:id="81" w:name="Par1447"/>
      <w:bookmarkEnd w:id="81"/>
      <w:r>
        <w:rPr>
          <w:rFonts w:ascii="Calibri" w:hAnsi="Calibri" w:cs="Calibri"/>
        </w:rPr>
        <w:t>Приложение N 7</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министерством сельского</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и перерабатывающей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на возмещение</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сельскохозяйственных</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товаропроизводителей на уплату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страховых премий по договорам</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страхования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РАЗМЕРЕ ЦЕЛЕВЫХ СРЕДСТВ, ИСТОЧНИКОМ</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ФИНАНСОВОГО ОБЕСПЕЧЕНИЯ КОТОРЫХ ЯВЛЯЮТСЯ СУБСИДИИ</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КРАЕВОГО БЮДЖЕТА НА УПЛАТУ СТРАХОВЫХ ПРЕМИЙ ПО ДОГОВОРАМ</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СЕЛЬСКОХОЗЯЙСТВЕННОГО СТРАХОВАНИЯ В ОБЛАСТИ РАСТЕНИЕВОДСТВА</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(СТРАХОВАНИЕ ОДНОЛЕТНИХ СЕЛЬСКОХОЗЯЙСТВЕННЫХ КУЛЬТУР</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УРОЖАЯ 20____ ГОДА)</w:t>
      </w:r>
    </w:p>
    <w:p w:rsidR="004F4BCC" w:rsidRDefault="004F4BC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5"/>
        <w:gridCol w:w="2324"/>
        <w:gridCol w:w="3288"/>
      </w:tblGrid>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Страховая организация</w:t>
            </w: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Наименование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ИНН/КПП</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Фактический адрес</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Телефон</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Наименование банка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Расчетный счет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Корреспондирующий счет банка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БИК банка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bl>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___________________________________________________________________________</w:t>
      </w:r>
    </w:p>
    <w:p w:rsidR="004F4BCC" w:rsidRDefault="004F4BCC">
      <w:pPr>
        <w:pStyle w:val="ConsPlusNonformat"/>
      </w:pPr>
      <w:r>
        <w:t xml:space="preserve">              (дата заключения и номер договора страхования)</w:t>
      </w:r>
    </w:p>
    <w:p w:rsidR="004F4BCC" w:rsidRDefault="004F4BCC">
      <w:pPr>
        <w:pStyle w:val="ConsPlusNonformat"/>
      </w:pPr>
      <w:r>
        <w:t>___________________________________________________________________________</w:t>
      </w:r>
    </w:p>
    <w:p w:rsidR="004F4BCC" w:rsidRDefault="004F4BCC">
      <w:pPr>
        <w:pStyle w:val="ConsPlusNonformat"/>
      </w:pPr>
      <w:r>
        <w:t xml:space="preserve">      (дата прекращения вегетации (переход в состояние зимнего покоя)</w:t>
      </w:r>
    </w:p>
    <w:p w:rsidR="004F4BCC" w:rsidRDefault="004F4BC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2891"/>
        <w:gridCol w:w="737"/>
        <w:gridCol w:w="737"/>
        <w:gridCol w:w="737"/>
        <w:gridCol w:w="737"/>
        <w:gridCol w:w="794"/>
        <w:gridCol w:w="964"/>
        <w:gridCol w:w="907"/>
        <w:gridCol w:w="1020"/>
        <w:gridCol w:w="737"/>
        <w:gridCol w:w="737"/>
        <w:gridCol w:w="737"/>
        <w:gridCol w:w="737"/>
        <w:gridCol w:w="1020"/>
        <w:gridCol w:w="1020"/>
        <w:gridCol w:w="964"/>
        <w:gridCol w:w="1020"/>
      </w:tblGrid>
      <w:tr w:rsidR="004F4BC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360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сельскохозяйственных культур, при проведении страхования урожая которых предоставляются субсидии</w:t>
            </w:r>
          </w:p>
        </w:tc>
      </w:tr>
      <w:tr w:rsidR="004F4BC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1360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Группа культур</w:t>
            </w:r>
          </w:p>
        </w:tc>
      </w:tr>
      <w:tr w:rsidR="004F4BC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Яровые зерновые</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Зернобобовые</w:t>
            </w:r>
          </w:p>
        </w:tc>
        <w:tc>
          <w:tcPr>
            <w:tcW w:w="17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Масличные</w:t>
            </w:r>
          </w:p>
        </w:tc>
        <w:tc>
          <w:tcPr>
            <w:tcW w:w="19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Технические</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Овощи</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Бахчевые</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Картофель</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Кормовые (включая многолетние)</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4F4BC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Культура</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Культура</w:t>
            </w:r>
          </w:p>
        </w:tc>
        <w:tc>
          <w:tcPr>
            <w:tcW w:w="17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Культура</w:t>
            </w:r>
          </w:p>
        </w:tc>
        <w:tc>
          <w:tcPr>
            <w:tcW w:w="19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Культура</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Культура</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Культура</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Культура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4F4BC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Общая посевная площадь (га)</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Посевная площадь по договорам страхования, осуществляемым с государственной поддержкой (га)</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Страховая стоимость (рублей)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82" w:name="Par1594"/>
            <w:bookmarkEnd w:id="82"/>
            <w:r>
              <w:rPr>
                <w:rFonts w:ascii="Calibri" w:hAnsi="Calibri" w:cs="Calibri"/>
              </w:rPr>
              <w:t>4</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Страховая сумма (рублей)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83" w:name="Par1612"/>
            <w:bookmarkEnd w:id="83"/>
            <w:r>
              <w:rPr>
                <w:rFonts w:ascii="Calibri" w:hAnsi="Calibri" w:cs="Calibri"/>
              </w:rPr>
              <w:t>5</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Страховой тариф (%)</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Участие страхователя в страховании рисков (%)</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84" w:name="Par1648"/>
            <w:bookmarkEnd w:id="84"/>
            <w:r>
              <w:rPr>
                <w:rFonts w:ascii="Calibri" w:hAnsi="Calibri" w:cs="Calibri"/>
              </w:rPr>
              <w:t>7</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Размер начисленной страховой премии (страхового взноса) (рублей) (</w:t>
            </w:r>
            <w:hyperlink w:anchor="Par1594" w:history="1">
              <w:r>
                <w:rPr>
                  <w:rFonts w:ascii="Calibri" w:hAnsi="Calibri" w:cs="Calibri"/>
                  <w:color w:val="0000FF"/>
                </w:rPr>
                <w:t>стр. 4</w:t>
              </w:r>
            </w:hyperlink>
            <w:r>
              <w:rPr>
                <w:rFonts w:ascii="Calibri" w:hAnsi="Calibri" w:cs="Calibri"/>
              </w:rPr>
              <w:t xml:space="preserve"> x </w:t>
            </w:r>
            <w:hyperlink w:anchor="Par1612" w:history="1">
              <w:r>
                <w:rPr>
                  <w:rFonts w:ascii="Calibri" w:hAnsi="Calibri" w:cs="Calibri"/>
                  <w:color w:val="0000FF"/>
                </w:rPr>
                <w:t>стр. 5</w:t>
              </w:r>
            </w:hyperlink>
            <w:r>
              <w:rPr>
                <w:rFonts w:ascii="Calibri" w:hAnsi="Calibri" w:cs="Calibri"/>
              </w:rPr>
              <w:t xml:space="preserve"> / 100)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Сумма уплаченной страховой премии (страхового взноса) по договорам страхования (рублей)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85" w:name="Par1684"/>
            <w:bookmarkEnd w:id="85"/>
            <w:r>
              <w:rPr>
                <w:rFonts w:ascii="Calibri" w:hAnsi="Calibri" w:cs="Calibri"/>
              </w:rPr>
              <w:t>9</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Предельный размер ставки для расчета размера субсидий (%)</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Размер страховой премии (страхового взноса), подлежащей субсидированию (рублей):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86" w:name="Par1720"/>
            <w:bookmarkEnd w:id="86"/>
            <w:r>
              <w:rPr>
                <w:rFonts w:ascii="Calibri" w:hAnsi="Calibri" w:cs="Calibri"/>
              </w:rPr>
              <w:t>10а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при условии, что страховой тариф не превышает или равен предельному размеру ставки для расчета размера субсидий (</w:t>
            </w:r>
            <w:hyperlink w:anchor="Par1648" w:history="1">
              <w:r>
                <w:rPr>
                  <w:rFonts w:ascii="Calibri" w:hAnsi="Calibri" w:cs="Calibri"/>
                  <w:color w:val="0000FF"/>
                </w:rPr>
                <w:t>стр. 7</w:t>
              </w:r>
            </w:hyperlink>
            <w:r>
              <w:rPr>
                <w:rFonts w:ascii="Calibri" w:hAnsi="Calibri" w:cs="Calibri"/>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bookmarkStart w:id="87" w:name="Par1738"/>
            <w:bookmarkEnd w:id="87"/>
            <w:r>
              <w:rPr>
                <w:rFonts w:ascii="Calibri" w:hAnsi="Calibri" w:cs="Calibri"/>
              </w:rPr>
              <w:t>10б</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при условии, что страховой тариф превышает предельный размер ставки для расчета размера субсидий (</w:t>
            </w:r>
            <w:hyperlink w:anchor="Par1594" w:history="1">
              <w:r>
                <w:rPr>
                  <w:rFonts w:ascii="Calibri" w:hAnsi="Calibri" w:cs="Calibri"/>
                  <w:color w:val="0000FF"/>
                </w:rPr>
                <w:t>стр. 4</w:t>
              </w:r>
            </w:hyperlink>
            <w:r>
              <w:rPr>
                <w:rFonts w:ascii="Calibri" w:hAnsi="Calibri" w:cs="Calibri"/>
              </w:rPr>
              <w:t xml:space="preserve"> x </w:t>
            </w:r>
            <w:hyperlink w:anchor="Par1684" w:history="1">
              <w:r>
                <w:rPr>
                  <w:rFonts w:ascii="Calibri" w:hAnsi="Calibri" w:cs="Calibri"/>
                  <w:color w:val="0000FF"/>
                </w:rPr>
                <w:t>стр. 9</w:t>
              </w:r>
            </w:hyperlink>
            <w:r>
              <w:rPr>
                <w:rFonts w:ascii="Calibri" w:hAnsi="Calibri" w:cs="Calibri"/>
              </w:rPr>
              <w:t xml:space="preserve"> /100)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Размер субсидий за счет средств краевого бюджета (рублей) ((</w:t>
            </w:r>
            <w:hyperlink w:anchor="Par1720" w:history="1">
              <w:r>
                <w:rPr>
                  <w:rFonts w:ascii="Calibri" w:hAnsi="Calibri" w:cs="Calibri"/>
                  <w:color w:val="0000FF"/>
                </w:rPr>
                <w:t>стр. 10а</w:t>
              </w:r>
            </w:hyperlink>
            <w:r>
              <w:rPr>
                <w:rFonts w:ascii="Calibri" w:hAnsi="Calibri" w:cs="Calibri"/>
              </w:rPr>
              <w:t xml:space="preserve"> + </w:t>
            </w:r>
            <w:hyperlink w:anchor="Par1738" w:history="1">
              <w:r>
                <w:rPr>
                  <w:rFonts w:ascii="Calibri" w:hAnsi="Calibri" w:cs="Calibri"/>
                  <w:color w:val="0000FF"/>
                </w:rPr>
                <w:t>10б</w:t>
              </w:r>
            </w:hyperlink>
            <w:r>
              <w:rPr>
                <w:rFonts w:ascii="Calibri" w:hAnsi="Calibri" w:cs="Calibri"/>
              </w:rPr>
              <w:t>) x 50 / 100 x Yi)</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bl>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Yi - уровень софинансирования расходного обязательства Краснодарского края.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Руководитель _____________________ ___________________ ____________________</w:t>
      </w:r>
    </w:p>
    <w:p w:rsidR="004F4BCC" w:rsidRDefault="004F4BCC">
      <w:pPr>
        <w:pStyle w:val="ConsPlusNonformat"/>
      </w:pPr>
      <w:r>
        <w:t>М.П.             (должность)             (подпись)           (Ф.И.О.)</w:t>
      </w:r>
    </w:p>
    <w:p w:rsidR="004F4BCC" w:rsidRDefault="004F4BCC">
      <w:pPr>
        <w:pStyle w:val="ConsPlusNonformat"/>
      </w:pPr>
      <w:r>
        <w:t>Главный бухгалтер _____________________   _________________________________</w:t>
      </w:r>
    </w:p>
    <w:p w:rsidR="004F4BCC" w:rsidRDefault="004F4BCC">
      <w:pPr>
        <w:pStyle w:val="ConsPlusNonformat"/>
      </w:pPr>
      <w:r>
        <w:t xml:space="preserve">                       (подпись)                        (Ф.И.О.)</w:t>
      </w:r>
    </w:p>
    <w:p w:rsidR="004F4BCC" w:rsidRDefault="004F4BCC">
      <w:pPr>
        <w:pStyle w:val="ConsPlusNonformat"/>
      </w:pPr>
      <w:r>
        <w:t>"____"_________________ 20___ год</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экономики,</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целевых программ и инвестиций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В.В.ДАНЬКО</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outlineLvl w:val="1"/>
        <w:rPr>
          <w:rFonts w:ascii="Calibri" w:hAnsi="Calibri" w:cs="Calibri"/>
        </w:rPr>
      </w:pPr>
      <w:bookmarkStart w:id="88" w:name="Par1792"/>
      <w:bookmarkEnd w:id="88"/>
      <w:r>
        <w:rPr>
          <w:rFonts w:ascii="Calibri" w:hAnsi="Calibri" w:cs="Calibri"/>
        </w:rPr>
        <w:t>Приложение N 8</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министерством сельского</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и перерабатывающей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на возмещение</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сельскохозяйственных</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товаропроизводителей на уплату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страховых премий по договорам</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страхования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rPr>
          <w:rFonts w:ascii="Calibri" w:hAnsi="Calibri" w:cs="Calibri"/>
          <w:b/>
          <w:bCs/>
        </w:rPr>
      </w:pPr>
      <w:bookmarkStart w:id="89" w:name="Par1805"/>
      <w:bookmarkEnd w:id="89"/>
      <w:r>
        <w:rPr>
          <w:rFonts w:ascii="Calibri" w:hAnsi="Calibri" w:cs="Calibri"/>
          <w:b/>
          <w:bCs/>
        </w:rPr>
        <w:t>СПРАВКА</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РАЗМЕРЕ ЦЕЛЕВЫХ СРЕДСТВ, ИСТОЧНИКОМ</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ФИНАНСОВОГО ОБЕСПЕЧЕНИЯ КОТОРЫХ ЯВЛЯЮТСЯ СУБСИДИИ</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КРАЕВОГО БЮДЖЕТА НА УПЛАТУ СТРАХОВЫХ ПРЕМИЙ ПО ДОГОВОРАМ</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СЕЛЬСКОХОЗЯЙСТВЕННОГО СТРАХОВАНИЯ В ОБЛАСТИ ЖИВОТНОВОДСТВА</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(СТРАХОВАНИЕ СЕЛЬСКОХОЗЯЙСТВЕННЫХ ЖИВОТНЫХ</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20____ ГОДУ)</w:t>
      </w:r>
    </w:p>
    <w:p w:rsidR="004F4BCC" w:rsidRDefault="004F4BC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5"/>
        <w:gridCol w:w="2324"/>
        <w:gridCol w:w="3288"/>
      </w:tblGrid>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Страховая организация</w:t>
            </w: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Наименование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ИНН/КПП</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Фактический адрес</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Телефон</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Наименование банка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Расчетный счет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Корреспондирующий счет банка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БИК банка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bl>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___________________________________________________________________________</w:t>
      </w:r>
    </w:p>
    <w:p w:rsidR="004F4BCC" w:rsidRDefault="004F4BCC">
      <w:pPr>
        <w:pStyle w:val="ConsPlusNonformat"/>
      </w:pPr>
      <w:r>
        <w:t xml:space="preserve">              (дата заключения и номер договора страхования)</w:t>
      </w:r>
    </w:p>
    <w:p w:rsidR="004F4BCC" w:rsidRDefault="004F4BC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2608"/>
        <w:gridCol w:w="964"/>
        <w:gridCol w:w="850"/>
        <w:gridCol w:w="907"/>
        <w:gridCol w:w="794"/>
        <w:gridCol w:w="794"/>
        <w:gridCol w:w="964"/>
        <w:gridCol w:w="964"/>
        <w:gridCol w:w="1191"/>
        <w:gridCol w:w="850"/>
        <w:gridCol w:w="907"/>
        <w:gridCol w:w="907"/>
        <w:gridCol w:w="1134"/>
        <w:gridCol w:w="907"/>
        <w:gridCol w:w="850"/>
        <w:gridCol w:w="1417"/>
        <w:gridCol w:w="1020"/>
      </w:tblGrid>
      <w:tr w:rsidR="004F4BC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54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сельскохозяйственных животных, при проведении страхования которых предоставляются субсидии</w:t>
            </w:r>
          </w:p>
        </w:tc>
      </w:tr>
      <w:tr w:rsidR="004F4BC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154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Виды сельскохозяйственных животных</w:t>
            </w:r>
          </w:p>
        </w:tc>
      </w:tr>
      <w:tr w:rsidR="004F4BC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43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Крупный рогатый скот</w:t>
            </w:r>
          </w:p>
        </w:tc>
        <w:tc>
          <w:tcPr>
            <w:tcW w:w="19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Мелкий рогатый скот</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свиньи</w:t>
            </w:r>
          </w:p>
        </w:tc>
        <w:tc>
          <w:tcPr>
            <w:tcW w:w="697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Птица яйценоских и мясных пород, цыплята-бройлеры</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4F4BC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буйволы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быки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волы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коровы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яки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козы</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овцы</w:t>
            </w: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гуси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индейки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куры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перепелки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утки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цесарки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цыплята-бройлеры</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Общее поголовье сельскохозяйственных животных, страхование которых подлежит государственной поддержке, тысяч голов (шт. пчелосемей)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Поголовье застрахованных сельскохозяйственных животных по договорам страхования, подлежащим государственной поддержке, тысяч голов (шт. пчелосемей)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Страховая стоимость (рублей)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bookmarkStart w:id="90" w:name="Par1939"/>
            <w:bookmarkEnd w:id="90"/>
            <w:r>
              <w:rPr>
                <w:rFonts w:ascii="Calibri" w:hAnsi="Calibri" w:cs="Calibri"/>
              </w:rPr>
              <w:t>4</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Страховая сумма (рублей)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bookmarkStart w:id="91" w:name="Par1957"/>
            <w:bookmarkEnd w:id="91"/>
            <w:r>
              <w:rPr>
                <w:rFonts w:ascii="Calibri" w:hAnsi="Calibri" w:cs="Calibri"/>
              </w:rPr>
              <w:t>5</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Страховой тариф (%)</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Участие страхователя в страховании рисков (%)</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bookmarkStart w:id="92" w:name="Par1993"/>
            <w:bookmarkEnd w:id="92"/>
            <w:r>
              <w:rPr>
                <w:rFonts w:ascii="Calibri" w:hAnsi="Calibri" w:cs="Calibri"/>
              </w:rPr>
              <w:t>7</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Размер начисленной страховой премии (страхового взноса) (рублей) (</w:t>
            </w:r>
            <w:hyperlink w:anchor="Par1939" w:history="1">
              <w:r>
                <w:rPr>
                  <w:rFonts w:ascii="Calibri" w:hAnsi="Calibri" w:cs="Calibri"/>
                  <w:color w:val="0000FF"/>
                </w:rPr>
                <w:t>стр. 4</w:t>
              </w:r>
            </w:hyperlink>
            <w:r>
              <w:rPr>
                <w:rFonts w:ascii="Calibri" w:hAnsi="Calibri" w:cs="Calibri"/>
              </w:rPr>
              <w:t xml:space="preserve"> x </w:t>
            </w:r>
            <w:hyperlink w:anchor="Par1957" w:history="1">
              <w:r>
                <w:rPr>
                  <w:rFonts w:ascii="Calibri" w:hAnsi="Calibri" w:cs="Calibri"/>
                  <w:color w:val="0000FF"/>
                </w:rPr>
                <w:t>стр. 5</w:t>
              </w:r>
            </w:hyperlink>
            <w:r>
              <w:rPr>
                <w:rFonts w:ascii="Calibri" w:hAnsi="Calibri" w:cs="Calibri"/>
              </w:rPr>
              <w:t xml:space="preserve"> / 100)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Сумма уплаченной страховой премии (страхового взноса) по договорам страхования, рублей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bookmarkStart w:id="93" w:name="Par2029"/>
            <w:bookmarkEnd w:id="93"/>
            <w:r>
              <w:rPr>
                <w:rFonts w:ascii="Calibri" w:hAnsi="Calibri" w:cs="Calibri"/>
              </w:rPr>
              <w:t>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Предельный размер ставки для расчета размера субсидий (%)</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Размер страховой премии (страхового взноса), подлежащей субсидированию (рублей):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X</w:t>
            </w: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bookmarkStart w:id="94" w:name="Par2065"/>
            <w:bookmarkEnd w:id="94"/>
            <w:r>
              <w:rPr>
                <w:rFonts w:ascii="Calibri" w:hAnsi="Calibri" w:cs="Calibri"/>
              </w:rPr>
              <w:t>10а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при условии, что страховой тариф не превышает или равен предельному размеру ставки для расчета размера субсидий (</w:t>
            </w:r>
            <w:hyperlink w:anchor="Par1993" w:history="1">
              <w:r>
                <w:rPr>
                  <w:rFonts w:ascii="Calibri" w:hAnsi="Calibri" w:cs="Calibri"/>
                  <w:color w:val="0000FF"/>
                </w:rPr>
                <w:t>стр. 7</w:t>
              </w:r>
            </w:hyperlink>
            <w:r>
              <w:rPr>
                <w:rFonts w:ascii="Calibri" w:hAnsi="Calibri" w:cs="Calibri"/>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bookmarkStart w:id="95" w:name="Par2083"/>
            <w:bookmarkEnd w:id="95"/>
            <w:r>
              <w:rPr>
                <w:rFonts w:ascii="Calibri" w:hAnsi="Calibri" w:cs="Calibri"/>
              </w:rPr>
              <w:t>10б</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при условии, что страховой тариф превышает предельный размер ставки для расчета размера субсидий (</w:t>
            </w:r>
            <w:hyperlink w:anchor="Par1939" w:history="1">
              <w:r>
                <w:rPr>
                  <w:rFonts w:ascii="Calibri" w:hAnsi="Calibri" w:cs="Calibri"/>
                  <w:color w:val="0000FF"/>
                </w:rPr>
                <w:t>стр. 4</w:t>
              </w:r>
            </w:hyperlink>
            <w:r>
              <w:rPr>
                <w:rFonts w:ascii="Calibri" w:hAnsi="Calibri" w:cs="Calibri"/>
              </w:rPr>
              <w:t xml:space="preserve"> x </w:t>
            </w:r>
            <w:hyperlink w:anchor="Par2029" w:history="1">
              <w:r>
                <w:rPr>
                  <w:rFonts w:ascii="Calibri" w:hAnsi="Calibri" w:cs="Calibri"/>
                  <w:color w:val="0000FF"/>
                </w:rPr>
                <w:t>стр. 9</w:t>
              </w:r>
            </w:hyperlink>
            <w:r>
              <w:rPr>
                <w:rFonts w:ascii="Calibri" w:hAnsi="Calibri" w:cs="Calibri"/>
              </w:rPr>
              <w:t xml:space="preserve"> / 100)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Размер субсидий за счет средств краевого бюджета (рублей) ((</w:t>
            </w:r>
            <w:hyperlink w:anchor="Par2065" w:history="1">
              <w:r>
                <w:rPr>
                  <w:rFonts w:ascii="Calibri" w:hAnsi="Calibri" w:cs="Calibri"/>
                  <w:color w:val="0000FF"/>
                </w:rPr>
                <w:t>стр. 10а</w:t>
              </w:r>
            </w:hyperlink>
            <w:r>
              <w:rPr>
                <w:rFonts w:ascii="Calibri" w:hAnsi="Calibri" w:cs="Calibri"/>
              </w:rPr>
              <w:t xml:space="preserve"> + </w:t>
            </w:r>
            <w:hyperlink w:anchor="Par2083" w:history="1">
              <w:r>
                <w:rPr>
                  <w:rFonts w:ascii="Calibri" w:hAnsi="Calibri" w:cs="Calibri"/>
                  <w:color w:val="0000FF"/>
                </w:rPr>
                <w:t>10б</w:t>
              </w:r>
            </w:hyperlink>
            <w:r>
              <w:rPr>
                <w:rFonts w:ascii="Calibri" w:hAnsi="Calibri" w:cs="Calibri"/>
              </w:rPr>
              <w:t>) x 50 / 100 x Yi)</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bl>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Yi - уровень софинансирования расходного обязательства Краснодарского края.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Руководитель _____________________ ___________________ ____________________</w:t>
      </w:r>
    </w:p>
    <w:p w:rsidR="004F4BCC" w:rsidRDefault="004F4BCC">
      <w:pPr>
        <w:pStyle w:val="ConsPlusNonformat"/>
      </w:pPr>
      <w:r>
        <w:t>М.П.             (должность)             (подпись)           (Ф.И.О.)</w:t>
      </w:r>
    </w:p>
    <w:p w:rsidR="004F4BCC" w:rsidRDefault="004F4BCC">
      <w:pPr>
        <w:pStyle w:val="ConsPlusNonformat"/>
      </w:pPr>
      <w:r>
        <w:t>Главный бухгалтер _____________________   _________________________________</w:t>
      </w:r>
    </w:p>
    <w:p w:rsidR="004F4BCC" w:rsidRDefault="004F4BCC">
      <w:pPr>
        <w:pStyle w:val="ConsPlusNonformat"/>
      </w:pPr>
      <w:r>
        <w:t xml:space="preserve">                       (подпись)                        (Ф.И.О.)</w:t>
      </w:r>
    </w:p>
    <w:p w:rsidR="004F4BCC" w:rsidRDefault="004F4BCC">
      <w:pPr>
        <w:pStyle w:val="ConsPlusNonformat"/>
      </w:pPr>
      <w:r>
        <w:t>"____"_________________ 20___ год</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экономики,</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целевых программ и инвестиций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В.В.ДАНЬКО</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outlineLvl w:val="1"/>
        <w:rPr>
          <w:rFonts w:ascii="Calibri" w:hAnsi="Calibri" w:cs="Calibri"/>
        </w:rPr>
      </w:pPr>
      <w:bookmarkStart w:id="96" w:name="Par2137"/>
      <w:bookmarkEnd w:id="96"/>
      <w:r>
        <w:rPr>
          <w:rFonts w:ascii="Calibri" w:hAnsi="Calibri" w:cs="Calibri"/>
        </w:rPr>
        <w:t>Приложение N 9</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министерством сельского</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и перерабатывающей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на возмещение</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сельскохозяйственных</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товаропроизводителей на уплату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страховых премий по договорам</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страхования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rPr>
          <w:rFonts w:ascii="Calibri" w:hAnsi="Calibri" w:cs="Calibri"/>
          <w:b/>
          <w:bCs/>
        </w:rPr>
      </w:pPr>
      <w:bookmarkStart w:id="97" w:name="Par2150"/>
      <w:bookmarkEnd w:id="97"/>
      <w:r>
        <w:rPr>
          <w:rFonts w:ascii="Calibri" w:hAnsi="Calibri" w:cs="Calibri"/>
          <w:b/>
          <w:bCs/>
        </w:rPr>
        <w:t>СВОДНЫЙ РЕЕСТР</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____________ ОТ _______________</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ПОЛУЧАТЕЛЕЙ СУБСИДИЙ НА УПЛАТУ СТРАХОВЫХ ПРЕМИЙ</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СЕЛЬСКОХОЗЯЙСТВЕННОГО СТРАХОВАНИЯ В ОБЛАСТИ</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РАСТЕНИЕВОДСТВА И ЖИВОТНОВОДСТВА</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___________________________________________________________________________</w:t>
      </w:r>
    </w:p>
    <w:p w:rsidR="004F4BCC" w:rsidRDefault="004F4BCC">
      <w:pPr>
        <w:pStyle w:val="ConsPlusNonformat"/>
      </w:pPr>
      <w:r>
        <w:t xml:space="preserve">                        (нормативный правовой акт)</w:t>
      </w:r>
    </w:p>
    <w:p w:rsidR="004F4BCC" w:rsidRDefault="004F4BCC">
      <w:pPr>
        <w:pStyle w:val="ConsPlusNonformat"/>
      </w:pPr>
      <w:r>
        <w:t>КБК ______________________________________________________</w:t>
      </w:r>
    </w:p>
    <w:p w:rsidR="004F4BCC" w:rsidRDefault="004F4BCC">
      <w:pPr>
        <w:pStyle w:val="ConsPlusNonformat"/>
      </w:pPr>
      <w:r>
        <w:t>Код целевых средств ______________________________________</w:t>
      </w:r>
    </w:p>
    <w:p w:rsidR="004F4BCC" w:rsidRDefault="004F4BC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2324"/>
        <w:gridCol w:w="907"/>
        <w:gridCol w:w="1829"/>
        <w:gridCol w:w="1531"/>
        <w:gridCol w:w="2268"/>
      </w:tblGrid>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получателя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ИНН</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Платежные реквизиты получателя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Сумма субсидий, рублей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Номер и дата платежного поручения, заявки на кассовый расход </w:t>
            </w:r>
            <w:hyperlink w:anchor="Par2193" w:history="1">
              <w:r>
                <w:rPr>
                  <w:rFonts w:ascii="Calibri" w:hAnsi="Calibri" w:cs="Calibri"/>
                  <w:color w:val="0000FF"/>
                </w:rPr>
                <w:t>&lt;*&gt;</w:t>
              </w:r>
            </w:hyperlink>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r w:rsidR="004F4BC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4BCC" w:rsidRDefault="004F4BCC">
            <w:pPr>
              <w:widowControl w:val="0"/>
              <w:autoSpaceDE w:val="0"/>
              <w:autoSpaceDN w:val="0"/>
              <w:adjustRightInd w:val="0"/>
              <w:spacing w:after="0" w:line="240" w:lineRule="auto"/>
              <w:rPr>
                <w:rFonts w:ascii="Calibri" w:hAnsi="Calibri" w:cs="Calibri"/>
              </w:rPr>
            </w:pPr>
          </w:p>
        </w:tc>
      </w:tr>
    </w:tbl>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F4BCC" w:rsidRDefault="004F4BCC">
      <w:pPr>
        <w:widowControl w:val="0"/>
        <w:autoSpaceDE w:val="0"/>
        <w:autoSpaceDN w:val="0"/>
        <w:adjustRightInd w:val="0"/>
        <w:spacing w:after="0" w:line="240" w:lineRule="auto"/>
        <w:ind w:firstLine="540"/>
        <w:jc w:val="both"/>
        <w:rPr>
          <w:rFonts w:ascii="Calibri" w:hAnsi="Calibri" w:cs="Calibri"/>
        </w:rPr>
      </w:pPr>
      <w:bookmarkStart w:id="98" w:name="Par2193"/>
      <w:bookmarkEnd w:id="98"/>
      <w:r>
        <w:rPr>
          <w:rFonts w:ascii="Calibri" w:hAnsi="Calibri" w:cs="Calibri"/>
        </w:rPr>
        <w:t>&lt;*&gt; Для средств краевого бюджета указываются дата и номер платежных поручений, для средств федерального бюджета указываются дата и номер заявок на кассовый расход.</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Уполномоченное лицо              _____________________ ____________________</w:t>
      </w:r>
    </w:p>
    <w:p w:rsidR="004F4BCC" w:rsidRDefault="004F4BCC">
      <w:pPr>
        <w:pStyle w:val="ConsPlusNonformat"/>
      </w:pPr>
      <w:r>
        <w:t xml:space="preserve">                                       (подпись)      (расшифровка подписи)</w:t>
      </w:r>
    </w:p>
    <w:p w:rsidR="004F4BCC" w:rsidRDefault="004F4BCC">
      <w:pPr>
        <w:pStyle w:val="ConsPlusNonformat"/>
      </w:pPr>
      <w:r>
        <w:t>М.П.</w:t>
      </w:r>
    </w:p>
    <w:p w:rsidR="004F4BCC" w:rsidRDefault="004F4BCC">
      <w:pPr>
        <w:pStyle w:val="ConsPlusNonformat"/>
      </w:pPr>
    </w:p>
    <w:p w:rsidR="004F4BCC" w:rsidRDefault="004F4BCC">
      <w:pPr>
        <w:pStyle w:val="ConsPlusNonformat"/>
      </w:pPr>
      <w:r>
        <w:t>Начальник учетно-финансового</w:t>
      </w:r>
    </w:p>
    <w:p w:rsidR="004F4BCC" w:rsidRDefault="004F4BCC">
      <w:pPr>
        <w:pStyle w:val="ConsPlusNonformat"/>
      </w:pPr>
      <w:r>
        <w:t>управления, главный бухгалтер    _____________________ ____________________</w:t>
      </w:r>
    </w:p>
    <w:p w:rsidR="004F4BCC" w:rsidRDefault="004F4BCC">
      <w:pPr>
        <w:pStyle w:val="ConsPlusNonformat"/>
      </w:pPr>
      <w:r>
        <w:t xml:space="preserve">                                       (подпись)      (расшифровка подписи)</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экономики,</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целевых программ и инвестиций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В.В.ДАНЬКО</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outlineLvl w:val="1"/>
        <w:rPr>
          <w:rFonts w:ascii="Calibri" w:hAnsi="Calibri" w:cs="Calibri"/>
        </w:rPr>
      </w:pPr>
      <w:bookmarkStart w:id="99" w:name="Par2211"/>
      <w:bookmarkEnd w:id="99"/>
      <w:r>
        <w:rPr>
          <w:rFonts w:ascii="Calibri" w:hAnsi="Calibri" w:cs="Calibri"/>
        </w:rPr>
        <w:t>Приложение N 10</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министерством сельского</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и перерабатывающей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на возмещение</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сельскохозяйственных</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товаропроизводителей на уплату</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страховых премий по договорам</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сельскохозяйственного страхования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rPr>
          <w:rFonts w:ascii="Calibri" w:hAnsi="Calibri" w:cs="Calibri"/>
          <w:b/>
          <w:bCs/>
        </w:rPr>
      </w:pPr>
      <w:bookmarkStart w:id="100" w:name="Par2224"/>
      <w:bookmarkEnd w:id="100"/>
      <w:r>
        <w:rPr>
          <w:rFonts w:ascii="Calibri" w:hAnsi="Calibri" w:cs="Calibri"/>
          <w:b/>
          <w:bCs/>
        </w:rPr>
        <w:t>СОГЛАШЕНИЕ</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СУБСИДИИ НА ВОЗМЕЩЕНИЕ</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ЧАСТИ ЗАТРАТ СЕЛЬСКОХОЗЯЙСТВЕННЫХ ТОВАРОПРОИЗВОДИТЕЛЕЙ</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УПЛАТУ СТРАХОВЫХ ПРЕМИЙ ПО ДОГОВОРАМ</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СЕЛЬСКОХОЗЯЙСТВЕННОГО СТРАХОВАНИЯ</w:t>
      </w:r>
    </w:p>
    <w:p w:rsidR="004F4BCC" w:rsidRDefault="004F4B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_______</w:t>
      </w:r>
    </w:p>
    <w:p w:rsidR="004F4BCC" w:rsidRDefault="004F4BCC">
      <w:pPr>
        <w:widowControl w:val="0"/>
        <w:autoSpaceDE w:val="0"/>
        <w:autoSpaceDN w:val="0"/>
        <w:adjustRightInd w:val="0"/>
        <w:spacing w:after="0" w:line="240" w:lineRule="auto"/>
        <w:jc w:val="center"/>
        <w:rPr>
          <w:rFonts w:ascii="Calibri" w:hAnsi="Calibri" w:cs="Calibri"/>
          <w:b/>
          <w:bCs/>
        </w:rPr>
        <w:sectPr w:rsidR="004F4BCC">
          <w:pgSz w:w="16838" w:h="11905" w:orient="landscape"/>
          <w:pgMar w:top="1701" w:right="1134" w:bottom="850" w:left="1134" w:header="720" w:footer="720" w:gutter="0"/>
          <w:cols w:space="720"/>
          <w:noEndnote/>
        </w:sect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город Краснодар                               "__"_______________ 20___ год</w:t>
      </w:r>
    </w:p>
    <w:p w:rsidR="004F4BCC" w:rsidRDefault="004F4BCC">
      <w:pPr>
        <w:pStyle w:val="ConsPlusNonformat"/>
      </w:pPr>
    </w:p>
    <w:p w:rsidR="004F4BCC" w:rsidRDefault="004F4BCC">
      <w:pPr>
        <w:pStyle w:val="ConsPlusNonformat"/>
      </w:pPr>
      <w:r>
        <w:t xml:space="preserve">    Министерство  сельского  хозяйства  и  перерабатывающей  промышленности</w:t>
      </w:r>
    </w:p>
    <w:p w:rsidR="004F4BCC" w:rsidRDefault="004F4BCC">
      <w:pPr>
        <w:pStyle w:val="ConsPlusNonformat"/>
      </w:pPr>
      <w:r>
        <w:t>Краснодарского   края,   именуемое   в   дальнейшем  Министерство,  в  лице</w:t>
      </w:r>
    </w:p>
    <w:p w:rsidR="004F4BCC" w:rsidRDefault="004F4BCC">
      <w:pPr>
        <w:pStyle w:val="ConsPlusNonformat"/>
      </w:pPr>
      <w:r>
        <w:t>___________________________________________________________________________</w:t>
      </w:r>
    </w:p>
    <w:p w:rsidR="004F4BCC" w:rsidRDefault="004F4BCC">
      <w:pPr>
        <w:pStyle w:val="ConsPlusNonformat"/>
      </w:pPr>
      <w:r>
        <w:t xml:space="preserve">                    (должность, фамилия, имя, отчество)</w:t>
      </w:r>
    </w:p>
    <w:p w:rsidR="004F4BCC" w:rsidRDefault="004F4BCC">
      <w:pPr>
        <w:pStyle w:val="ConsPlusNonformat"/>
      </w:pPr>
      <w:r>
        <w:t>__________________________________________________________________________,</w:t>
      </w:r>
    </w:p>
    <w:p w:rsidR="004F4BCC" w:rsidRDefault="004F4BCC">
      <w:pPr>
        <w:pStyle w:val="ConsPlusNonformat"/>
      </w:pPr>
      <w:r>
        <w:t>действующего на основании _________________________________________________</w:t>
      </w:r>
    </w:p>
    <w:p w:rsidR="004F4BCC" w:rsidRDefault="004F4BCC">
      <w:pPr>
        <w:pStyle w:val="ConsPlusNonformat"/>
      </w:pPr>
      <w:r>
        <w:t xml:space="preserve">                                           (положение, приказ)</w:t>
      </w:r>
    </w:p>
    <w:p w:rsidR="004F4BCC" w:rsidRDefault="004F4BCC">
      <w:pPr>
        <w:pStyle w:val="ConsPlusNonformat"/>
      </w:pPr>
      <w:r>
        <w:t>__________________________________________________________________________,</w:t>
      </w:r>
    </w:p>
    <w:p w:rsidR="004F4BCC" w:rsidRDefault="004F4BCC">
      <w:pPr>
        <w:pStyle w:val="ConsPlusNonformat"/>
      </w:pPr>
      <w:r>
        <w:t>с одной стороны и _________________________________________________________</w:t>
      </w:r>
    </w:p>
    <w:p w:rsidR="004F4BCC" w:rsidRDefault="004F4BCC">
      <w:pPr>
        <w:pStyle w:val="ConsPlusNonformat"/>
      </w:pPr>
      <w:r>
        <w:t xml:space="preserve">                               (наименование получателя субсидии)</w:t>
      </w:r>
    </w:p>
    <w:p w:rsidR="004F4BCC" w:rsidRDefault="004F4BCC">
      <w:pPr>
        <w:pStyle w:val="ConsPlusNonformat"/>
      </w:pPr>
      <w:r>
        <w:t>__________________________________________________________________________,</w:t>
      </w:r>
    </w:p>
    <w:p w:rsidR="004F4BCC" w:rsidRDefault="004F4BCC">
      <w:pPr>
        <w:pStyle w:val="ConsPlusNonformat"/>
      </w:pPr>
      <w:r>
        <w:t>именуемый в дальнейшем Получатель, в лице _________________________________</w:t>
      </w:r>
    </w:p>
    <w:p w:rsidR="004F4BCC" w:rsidRDefault="004F4BCC">
      <w:pPr>
        <w:pStyle w:val="ConsPlusNonformat"/>
      </w:pPr>
      <w:r>
        <w:t>__________________________________________________________________________,</w:t>
      </w:r>
    </w:p>
    <w:p w:rsidR="004F4BCC" w:rsidRDefault="004F4BCC">
      <w:pPr>
        <w:pStyle w:val="ConsPlusNonformat"/>
      </w:pPr>
      <w:r>
        <w:t xml:space="preserve">       (должность представителя организации, фамилия, имя, отчество)</w:t>
      </w:r>
    </w:p>
    <w:p w:rsidR="004F4BCC" w:rsidRDefault="004F4BCC">
      <w:pPr>
        <w:pStyle w:val="ConsPlusNonformat"/>
      </w:pPr>
      <w:r>
        <w:t>действующего на основании _________________________________________________</w:t>
      </w:r>
    </w:p>
    <w:p w:rsidR="004F4BCC" w:rsidRDefault="004F4BCC">
      <w:pPr>
        <w:pStyle w:val="ConsPlusNonformat"/>
      </w:pPr>
      <w:r>
        <w:t xml:space="preserve">                (свидетельство регистрации, устав, положение, доверенность)</w:t>
      </w:r>
    </w:p>
    <w:p w:rsidR="004F4BCC" w:rsidRDefault="004F4BCC">
      <w:pPr>
        <w:pStyle w:val="ConsPlusNonformat"/>
      </w:pPr>
      <w:r>
        <w:t>__________________________________________________________________________,</w:t>
      </w:r>
    </w:p>
    <w:p w:rsidR="004F4BCC" w:rsidRDefault="004F4BCC">
      <w:pPr>
        <w:pStyle w:val="ConsPlusNonformat"/>
      </w:pPr>
      <w:r>
        <w:t xml:space="preserve">вместе  именуемые  Стороны,  в соответствии с </w:t>
      </w:r>
      <w:hyperlink r:id="rId54" w:history="1">
        <w:r>
          <w:rPr>
            <w:color w:val="0000FF"/>
          </w:rPr>
          <w:t>приложением N 3</w:t>
        </w:r>
      </w:hyperlink>
      <w:r>
        <w:t>, утвержденным</w:t>
      </w:r>
    </w:p>
    <w:p w:rsidR="004F4BCC" w:rsidRDefault="004F4BCC">
      <w:pPr>
        <w:pStyle w:val="ConsPlusNonformat"/>
      </w:pPr>
      <w:r>
        <w:t>постановлением   главы   администрации  (губернатора)  Краснодарского  края</w:t>
      </w:r>
    </w:p>
    <w:p w:rsidR="004F4BCC" w:rsidRDefault="004F4BCC">
      <w:pPr>
        <w:pStyle w:val="ConsPlusNonformat"/>
      </w:pPr>
      <w:r>
        <w:t>от  31.03.2014  N  249  "Об утверждении порядков предоставления субсидий на</w:t>
      </w:r>
    </w:p>
    <w:p w:rsidR="004F4BCC" w:rsidRDefault="004F4BCC">
      <w:pPr>
        <w:pStyle w:val="ConsPlusNonformat"/>
      </w:pPr>
      <w:r>
        <w:t>условиях   софинансирования   из   федерального   и  краевого  бюджетов  на</w:t>
      </w:r>
    </w:p>
    <w:p w:rsidR="004F4BCC" w:rsidRDefault="004F4BCC">
      <w:pPr>
        <w:pStyle w:val="ConsPlusNonformat"/>
      </w:pPr>
      <w:r>
        <w:t>осуществление государственной поддержки сельскохозяйственного производства"</w:t>
      </w:r>
    </w:p>
    <w:p w:rsidR="004F4BCC" w:rsidRDefault="004F4BCC">
      <w:pPr>
        <w:pStyle w:val="ConsPlusNonformat"/>
      </w:pPr>
      <w:r>
        <w:t>(далее  -  Порядок), а также в целях реализации мероприятий государственной</w:t>
      </w:r>
    </w:p>
    <w:p w:rsidR="004F4BCC" w:rsidRDefault="004F4BCC">
      <w:pPr>
        <w:pStyle w:val="ConsPlusNonformat"/>
      </w:pPr>
      <w:hyperlink r:id="rId55" w:history="1">
        <w:r>
          <w:rPr>
            <w:color w:val="0000FF"/>
          </w:rPr>
          <w:t>программы</w:t>
        </w:r>
      </w:hyperlink>
      <w:r>
        <w:t xml:space="preserve"> Краснодарского края "Развитие сельского хозяйства и регулирование</w:t>
      </w:r>
    </w:p>
    <w:p w:rsidR="004F4BCC" w:rsidRDefault="004F4BCC">
      <w:pPr>
        <w:pStyle w:val="ConsPlusNonformat"/>
      </w:pPr>
      <w:r>
        <w:t>рынков    сельскохозяйственной    продукции,   сырья   и   продовольствия",</w:t>
      </w:r>
    </w:p>
    <w:p w:rsidR="004F4BCC" w:rsidRDefault="004F4BCC">
      <w:pPr>
        <w:pStyle w:val="ConsPlusNonformat"/>
      </w:pPr>
      <w:r>
        <w:t>утвержденной     постановлением     главы    администрации    (губернатора)</w:t>
      </w:r>
    </w:p>
    <w:p w:rsidR="004F4BCC" w:rsidRDefault="004F4BCC">
      <w:pPr>
        <w:pStyle w:val="ConsPlusNonformat"/>
      </w:pPr>
      <w:r>
        <w:t>Краснодарского  края  от  14.10.2013  N 1204 (далее - Программа), заключили</w:t>
      </w:r>
    </w:p>
    <w:p w:rsidR="004F4BCC" w:rsidRDefault="004F4BCC">
      <w:pPr>
        <w:pStyle w:val="ConsPlusNonformat"/>
      </w:pPr>
      <w:r>
        <w:t>настоящее соглашение (далее - Соглашение) о нижеследующем.</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101" w:name="Par2262"/>
      <w:bookmarkEnd w:id="101"/>
      <w:r>
        <w:rPr>
          <w:rFonts w:ascii="Calibri" w:hAnsi="Calibri" w:cs="Calibri"/>
        </w:rPr>
        <w:t>1. Предмет Соглашения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Предметом настоящего Соглашения является предоставление Получателю Министерством субсидии за счет бюджетных средств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Субсидия), а также сотрудничество и взаимодействие Сторон по реализации мероприятий </w:t>
      </w:r>
      <w:hyperlink r:id="rId56" w:history="1">
        <w:r>
          <w:rPr>
            <w:rFonts w:ascii="Calibri" w:hAnsi="Calibri" w:cs="Calibri"/>
            <w:color w:val="0000FF"/>
          </w:rPr>
          <w:t>Программы</w:t>
        </w:r>
      </w:hyperlink>
      <w:r>
        <w:rPr>
          <w:rFonts w:ascii="Calibri" w:hAnsi="Calibri" w:cs="Calibri"/>
        </w:rPr>
        <w:t>.</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Субсидия предоставляется Получателю в соответствии с объемами финансирования, предусмотренными на реализацию соответствующего мероприятия </w:t>
      </w:r>
      <w:hyperlink r:id="rId57" w:history="1">
        <w:r>
          <w:rPr>
            <w:rFonts w:ascii="Calibri" w:hAnsi="Calibri" w:cs="Calibri"/>
            <w:color w:val="0000FF"/>
          </w:rPr>
          <w:t>Программы</w:t>
        </w:r>
      </w:hyperlink>
      <w:r>
        <w:rPr>
          <w:rFonts w:ascii="Calibri" w:hAnsi="Calibri" w:cs="Calibri"/>
        </w:rPr>
        <w:t xml:space="preserve"> в пределах лимитов бюджетных обязательств и бюджетных ассигнований, доведенных Министерству на эти цели в текущем году.</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субсидии осуществляется путем перечисления средств на расчетный счет Получателя.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102" w:name="Par2268"/>
      <w:bookmarkEnd w:id="102"/>
      <w:r>
        <w:rPr>
          <w:rFonts w:ascii="Calibri" w:hAnsi="Calibri" w:cs="Calibri"/>
        </w:rPr>
        <w:t>2. Обязательства и права Сторон</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Министерство:</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 xml:space="preserve">    2.1.1.  Предоставляет  Субсидию  Получателю за счет бюджетных средств в</w:t>
      </w:r>
    </w:p>
    <w:p w:rsidR="004F4BCC" w:rsidRDefault="004F4BCC">
      <w:pPr>
        <w:pStyle w:val="ConsPlusNonformat"/>
      </w:pPr>
      <w:r>
        <w:t>размере ____________________________________________________ рублей __ коп.</w:t>
      </w:r>
    </w:p>
    <w:p w:rsidR="004F4BCC" w:rsidRDefault="004F4BCC">
      <w:pPr>
        <w:pStyle w:val="ConsPlusNonformat"/>
      </w:pPr>
      <w:r>
        <w:t xml:space="preserve">                         (цифрами, прописью)</w:t>
      </w:r>
    </w:p>
    <w:p w:rsidR="004F4BCC" w:rsidRDefault="004F4BCC">
      <w:pPr>
        <w:pStyle w:val="ConsPlusNonformat"/>
      </w:pPr>
      <w:r>
        <w:t xml:space="preserve">в соответствии и на условиях, установленных </w:t>
      </w:r>
      <w:hyperlink r:id="rId58" w:history="1">
        <w:r>
          <w:rPr>
            <w:color w:val="0000FF"/>
          </w:rPr>
          <w:t>Порядком</w:t>
        </w:r>
      </w:hyperlink>
      <w:r>
        <w:t>.</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bookmarkStart w:id="103" w:name="Par2277"/>
      <w:bookmarkEnd w:id="103"/>
      <w:r>
        <w:rPr>
          <w:rFonts w:ascii="Calibri" w:hAnsi="Calibri" w:cs="Calibri"/>
        </w:rPr>
        <w:t>2.1.2. Вправе осуществлять самостоятельно или с органами государственного (муниципального) финансового контроля, в пределах установленной компетенции, контроль соблюдения Получателем условий, целей и порядка предоставления субсидий.</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Информирует и консультирует Получателя по вопросам получения субсидии.</w:t>
      </w:r>
    </w:p>
    <w:p w:rsidR="004F4BCC" w:rsidRDefault="004F4BCC">
      <w:pPr>
        <w:widowControl w:val="0"/>
        <w:autoSpaceDE w:val="0"/>
        <w:autoSpaceDN w:val="0"/>
        <w:adjustRightInd w:val="0"/>
        <w:spacing w:after="0" w:line="240" w:lineRule="auto"/>
        <w:ind w:firstLine="540"/>
        <w:jc w:val="both"/>
        <w:rPr>
          <w:rFonts w:ascii="Calibri" w:hAnsi="Calibri" w:cs="Calibri"/>
        </w:rPr>
      </w:pPr>
      <w:bookmarkStart w:id="104" w:name="Par2279"/>
      <w:bookmarkEnd w:id="104"/>
      <w:r>
        <w:rPr>
          <w:rFonts w:ascii="Calibri" w:hAnsi="Calibri" w:cs="Calibri"/>
        </w:rPr>
        <w:t>2.1.4. Вправе в установленном порядке запрашивать и получать необходимую информацию и документы от Получателя по вопросам реализации настоящего Соглашения.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Вправе в случае несоблюдения Получателем обязательств по настоящему Соглашению потребовать возврата полученных субсидий в полном объеме.</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В пределах компетенции осуществляет иные мероприятия, направленные на реализацию настоящего Соглашения.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Получатель:</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Обязуется: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условия предоставления субсидии, предусмотренные </w:t>
      </w:r>
      <w:hyperlink r:id="rId59" w:history="1">
        <w:r>
          <w:rPr>
            <w:rFonts w:ascii="Calibri" w:hAnsi="Calibri" w:cs="Calibri"/>
            <w:color w:val="0000FF"/>
          </w:rPr>
          <w:t>Порядком</w:t>
        </w:r>
      </w:hyperlink>
      <w:r>
        <w:rPr>
          <w:rFonts w:ascii="Calibri" w:hAnsi="Calibri" w:cs="Calibri"/>
        </w:rPr>
        <w:t>;</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получения субсидий предоставлять в Министерство соответствующие документы, предусмотренные законодательством Российской Федерации, законодательством Краснодарского края, приказами Министерства и иными правовыми актами;</w:t>
      </w:r>
    </w:p>
    <w:p w:rsidR="004F4BCC" w:rsidRDefault="004F4BCC">
      <w:pPr>
        <w:widowControl w:val="0"/>
        <w:autoSpaceDE w:val="0"/>
        <w:autoSpaceDN w:val="0"/>
        <w:adjustRightInd w:val="0"/>
        <w:spacing w:after="0" w:line="240" w:lineRule="auto"/>
        <w:ind w:firstLine="540"/>
        <w:jc w:val="both"/>
        <w:rPr>
          <w:rFonts w:ascii="Calibri" w:hAnsi="Calibri" w:cs="Calibri"/>
        </w:rPr>
      </w:pPr>
      <w:bookmarkStart w:id="105" w:name="Par2286"/>
      <w:bookmarkEnd w:id="105"/>
      <w:r>
        <w:rPr>
          <w:rFonts w:ascii="Calibri" w:hAnsi="Calibri" w:cs="Calibri"/>
        </w:rPr>
        <w:t>3) представлять в течение пяти рабочих дней необходимую информацию и документы по запросам Министерства по вопросам реализации настоящего Соглашения;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нарушения условий предоставления субсидии и (или) установления факта предоставления ложных сведений в целях получения субсидии производить возврат субсидии на условиях и в порядке, установленном </w:t>
      </w:r>
      <w:hyperlink r:id="rId60" w:history="1">
        <w:r>
          <w:rPr>
            <w:rFonts w:ascii="Calibri" w:hAnsi="Calibri" w:cs="Calibri"/>
            <w:color w:val="0000FF"/>
          </w:rPr>
          <w:t>Порядком</w:t>
        </w:r>
      </w:hyperlink>
      <w:r>
        <w:rPr>
          <w:rFonts w:ascii="Calibri" w:hAnsi="Calibri" w:cs="Calibri"/>
        </w:rPr>
        <w:t xml:space="preserve"> и иными правовыми актами;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предоставлять в уполномоченные органы местного самоуправления соответствующих муниципальных образований Краснодарского края предусмотренную законодательством Российской Федерации и законодательством Краснодарского края отчетность о финансово-экономическом состоянии товаропроизводителей АПК в установленные сроки.</w:t>
      </w:r>
    </w:p>
    <w:p w:rsidR="004F4BCC" w:rsidRDefault="004F4BCC">
      <w:pPr>
        <w:widowControl w:val="0"/>
        <w:autoSpaceDE w:val="0"/>
        <w:autoSpaceDN w:val="0"/>
        <w:adjustRightInd w:val="0"/>
        <w:spacing w:after="0" w:line="240" w:lineRule="auto"/>
        <w:ind w:firstLine="540"/>
        <w:jc w:val="both"/>
        <w:rPr>
          <w:rFonts w:ascii="Calibri" w:hAnsi="Calibri" w:cs="Calibri"/>
        </w:rPr>
      </w:pPr>
      <w:bookmarkStart w:id="106" w:name="Par2289"/>
      <w:bookmarkEnd w:id="106"/>
      <w:r>
        <w:rPr>
          <w:rFonts w:ascii="Calibri" w:hAnsi="Calibri" w:cs="Calibri"/>
        </w:rPr>
        <w:t>2.2.2. Согласен на осуществление Министерством и (или) органами государственного (муниципального) финансового контроля, в пределах установленной законодательством Российской Федерации компетенции, контроля соблюдения Получателем условий, целей и порядка предоставления субсидий.</w:t>
      </w:r>
    </w:p>
    <w:p w:rsidR="004F4BCC" w:rsidRDefault="004F4BCC">
      <w:pPr>
        <w:widowControl w:val="0"/>
        <w:autoSpaceDE w:val="0"/>
        <w:autoSpaceDN w:val="0"/>
        <w:adjustRightInd w:val="0"/>
        <w:spacing w:after="0" w:line="240" w:lineRule="auto"/>
        <w:ind w:firstLine="540"/>
        <w:jc w:val="both"/>
        <w:rPr>
          <w:rFonts w:ascii="Calibri" w:hAnsi="Calibri" w:cs="Calibri"/>
        </w:rPr>
      </w:pPr>
      <w:bookmarkStart w:id="107" w:name="Par2290"/>
      <w:bookmarkEnd w:id="107"/>
      <w:r>
        <w:rPr>
          <w:rFonts w:ascii="Calibri" w:hAnsi="Calibri" w:cs="Calibri"/>
        </w:rPr>
        <w:t>2.2.3. Обеспечивать условия для проведения необходимых контрольных мероприятий Министерством и (или) органами государственного (муниципального) финансового контроля.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108" w:name="Par2292"/>
      <w:bookmarkEnd w:id="108"/>
      <w:r>
        <w:rPr>
          <w:rFonts w:ascii="Calibri" w:hAnsi="Calibri" w:cs="Calibri"/>
        </w:rPr>
        <w:t>3. Ответственность Сторон</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настоящего Соглашения.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Получатель несет ответственность за достоверность документов, представляемых в Министерство в процессе реализации настоящего Соглашения, в установленном законодательством Российской Федерации порядке.</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Министерство несет ответственность за осуществление расходов бюджета, направляемых на выплату Субсидий, в соответствии с законодательством Российской Федерации и законодательством Краснодарского края.</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нарушения Получателем условий, целей и порядка предоставления субсидий сумма перечисленной субсидии подлежит возврату Получателем в бюджет в порядке, установленном законодательством Российской Федерации и законодательством Краснодарского края.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109" w:name="Par2299"/>
      <w:bookmarkEnd w:id="109"/>
      <w:r>
        <w:rPr>
          <w:rFonts w:ascii="Calibri" w:hAnsi="Calibri" w:cs="Calibri"/>
        </w:rPr>
        <w:t>4. Дополнительные условия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Получатель дает согласие Министерству на автоматизированную, а также без использования средств автоматизации, обработку персональных данных в соответствии с Федеральным </w:t>
      </w:r>
      <w:hyperlink r:id="rId61" w:history="1">
        <w:r>
          <w:rPr>
            <w:rFonts w:ascii="Calibri" w:hAnsi="Calibri" w:cs="Calibri"/>
            <w:color w:val="0000FF"/>
          </w:rPr>
          <w:t>законом</w:t>
        </w:r>
      </w:hyperlink>
      <w:r>
        <w:rPr>
          <w:rFonts w:ascii="Calibri" w:hAnsi="Calibri" w:cs="Calibri"/>
        </w:rPr>
        <w:t xml:space="preserve"> Российской Федерации от 27.07.2006 N 152-ФЗ "О персональных данных" и иным законодательством Российской Федерации и законодательством Краснодарского края.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110" w:name="Par2303"/>
      <w:bookmarkEnd w:id="110"/>
      <w:r>
        <w:rPr>
          <w:rFonts w:ascii="Calibri" w:hAnsi="Calibri" w:cs="Calibri"/>
        </w:rPr>
        <w:t>5. Порядок разрешения споров</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Все споры и разногласия, которые могут возникнуть между Сторонами по настоящему Соглашению, разрешаются путем переговоров.</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недостижения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111" w:name="Par2308"/>
      <w:bookmarkEnd w:id="111"/>
      <w:r>
        <w:rPr>
          <w:rFonts w:ascii="Calibri" w:hAnsi="Calibri" w:cs="Calibri"/>
        </w:rPr>
        <w:t>6. Прочие условия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Соглашение составлено в двух экземплярах, имеющих равную юридическую силу, по 1 (одному) экземпляру для каждой из Сторон.</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Настоящее соглашение вступает в силу со дня его подписания Сторонами и действует до 31 декабря текущего года, за исключением </w:t>
      </w:r>
      <w:hyperlink w:anchor="Par2277" w:history="1">
        <w:r>
          <w:rPr>
            <w:rFonts w:ascii="Calibri" w:hAnsi="Calibri" w:cs="Calibri"/>
            <w:color w:val="0000FF"/>
          </w:rPr>
          <w:t>пунктов 2.1.2</w:t>
        </w:r>
      </w:hyperlink>
      <w:r>
        <w:rPr>
          <w:rFonts w:ascii="Calibri" w:hAnsi="Calibri" w:cs="Calibri"/>
        </w:rPr>
        <w:t xml:space="preserve">, </w:t>
      </w:r>
      <w:hyperlink w:anchor="Par2279" w:history="1">
        <w:r>
          <w:rPr>
            <w:rFonts w:ascii="Calibri" w:hAnsi="Calibri" w:cs="Calibri"/>
            <w:color w:val="0000FF"/>
          </w:rPr>
          <w:t>2.1.4</w:t>
        </w:r>
      </w:hyperlink>
      <w:r>
        <w:rPr>
          <w:rFonts w:ascii="Calibri" w:hAnsi="Calibri" w:cs="Calibri"/>
        </w:rPr>
        <w:t xml:space="preserve">, </w:t>
      </w:r>
      <w:hyperlink w:anchor="Par2286" w:history="1">
        <w:r>
          <w:rPr>
            <w:rFonts w:ascii="Calibri" w:hAnsi="Calibri" w:cs="Calibri"/>
            <w:color w:val="0000FF"/>
          </w:rPr>
          <w:t>подпункта 3 пункта 2.2.1</w:t>
        </w:r>
      </w:hyperlink>
      <w:r>
        <w:rPr>
          <w:rFonts w:ascii="Calibri" w:hAnsi="Calibri" w:cs="Calibri"/>
        </w:rPr>
        <w:t xml:space="preserve">, </w:t>
      </w:r>
      <w:hyperlink w:anchor="Par2289" w:history="1">
        <w:r>
          <w:rPr>
            <w:rFonts w:ascii="Calibri" w:hAnsi="Calibri" w:cs="Calibri"/>
            <w:color w:val="0000FF"/>
          </w:rPr>
          <w:t>пунктов 2.2.2</w:t>
        </w:r>
      </w:hyperlink>
      <w:r>
        <w:rPr>
          <w:rFonts w:ascii="Calibri" w:hAnsi="Calibri" w:cs="Calibri"/>
        </w:rPr>
        <w:t xml:space="preserve"> - </w:t>
      </w:r>
      <w:hyperlink w:anchor="Par2290" w:history="1">
        <w:r>
          <w:rPr>
            <w:rFonts w:ascii="Calibri" w:hAnsi="Calibri" w:cs="Calibri"/>
            <w:color w:val="0000FF"/>
          </w:rPr>
          <w:t>2.2.3</w:t>
        </w:r>
      </w:hyperlink>
      <w:r>
        <w:rPr>
          <w:rFonts w:ascii="Calibri" w:hAnsi="Calibri" w:cs="Calibri"/>
        </w:rPr>
        <w:t>, которые действуют до полного их исполнения Сторонами.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Изменения и дополнения к настоящему Соглашению считаются действительными, если они совершены в письменной форме и подписаны Сторонами.</w:t>
      </w:r>
    </w:p>
    <w:p w:rsidR="004F4BCC" w:rsidRDefault="004F4B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center"/>
        <w:outlineLvl w:val="2"/>
        <w:rPr>
          <w:rFonts w:ascii="Calibri" w:hAnsi="Calibri" w:cs="Calibri"/>
        </w:rPr>
      </w:pPr>
      <w:bookmarkStart w:id="112" w:name="Par2315"/>
      <w:bookmarkEnd w:id="112"/>
      <w:r>
        <w:rPr>
          <w:rFonts w:ascii="Calibri" w:hAnsi="Calibri" w:cs="Calibri"/>
        </w:rPr>
        <w:t>7. Юридические адреса и реквизиты сторон</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pStyle w:val="ConsPlusNonformat"/>
      </w:pPr>
      <w:r>
        <w:t xml:space="preserve">            Министерство                           Получатель</w:t>
      </w:r>
    </w:p>
    <w:p w:rsidR="004F4BCC" w:rsidRDefault="004F4BCC">
      <w:pPr>
        <w:pStyle w:val="ConsPlusNonformat"/>
      </w:pPr>
    </w:p>
    <w:p w:rsidR="004F4BCC" w:rsidRDefault="004F4BCC">
      <w:pPr>
        <w:pStyle w:val="ConsPlusNonformat"/>
      </w:pPr>
      <w:r>
        <w:t>Местонахождение (почтовый адрес):       Местонахождение (почтовый адрес):</w:t>
      </w:r>
    </w:p>
    <w:p w:rsidR="004F4BCC" w:rsidRDefault="004F4BCC">
      <w:pPr>
        <w:pStyle w:val="ConsPlusNonformat"/>
      </w:pPr>
      <w:r>
        <w:t xml:space="preserve">                                        ___________________________________</w:t>
      </w:r>
    </w:p>
    <w:p w:rsidR="004F4BCC" w:rsidRDefault="004F4BCC">
      <w:pPr>
        <w:pStyle w:val="ConsPlusNonformat"/>
      </w:pPr>
      <w:r>
        <w:t>350000, город Краснодар                 ___________________________________</w:t>
      </w:r>
    </w:p>
    <w:p w:rsidR="004F4BCC" w:rsidRDefault="004F4BCC">
      <w:pPr>
        <w:pStyle w:val="ConsPlusNonformat"/>
      </w:pPr>
      <w:r>
        <w:t>ул. Рашпилевская, 36                    ___________________________________</w:t>
      </w:r>
    </w:p>
    <w:p w:rsidR="004F4BCC" w:rsidRDefault="004F4BCC">
      <w:pPr>
        <w:pStyle w:val="ConsPlusNonformat"/>
      </w:pPr>
      <w:r>
        <w:t xml:space="preserve">                                        ___________________________________</w:t>
      </w:r>
    </w:p>
    <w:p w:rsidR="004F4BCC" w:rsidRDefault="004F4BCC">
      <w:pPr>
        <w:pStyle w:val="ConsPlusNonformat"/>
      </w:pPr>
      <w:r>
        <w:t>Уполномоченное                          Уполномоченное</w:t>
      </w:r>
    </w:p>
    <w:p w:rsidR="004F4BCC" w:rsidRDefault="004F4BCC">
      <w:pPr>
        <w:pStyle w:val="ConsPlusNonformat"/>
      </w:pPr>
      <w:r>
        <w:t>лицо ____________________________       лицо ______________________________</w:t>
      </w:r>
    </w:p>
    <w:p w:rsidR="004F4BCC" w:rsidRDefault="004F4BCC">
      <w:pPr>
        <w:pStyle w:val="ConsPlusNonformat"/>
      </w:pPr>
      <w:r>
        <w:t xml:space="preserve">         (подпись, Ф.И.О.)                         (подпись, Ф.И.О.)</w:t>
      </w:r>
    </w:p>
    <w:p w:rsidR="004F4BCC" w:rsidRDefault="004F4BCC">
      <w:pPr>
        <w:pStyle w:val="ConsPlusNonformat"/>
      </w:pPr>
      <w:r>
        <w:t>М.П.                                    М.П.</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 экономики,</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целевых программ и инвестиций</w:t>
      </w:r>
    </w:p>
    <w:p w:rsidR="004F4BCC" w:rsidRDefault="004F4BCC">
      <w:pPr>
        <w:widowControl w:val="0"/>
        <w:autoSpaceDE w:val="0"/>
        <w:autoSpaceDN w:val="0"/>
        <w:adjustRightInd w:val="0"/>
        <w:spacing w:after="0" w:line="240" w:lineRule="auto"/>
        <w:jc w:val="right"/>
        <w:rPr>
          <w:rFonts w:ascii="Calibri" w:hAnsi="Calibri" w:cs="Calibri"/>
        </w:rPr>
      </w:pPr>
      <w:r>
        <w:rPr>
          <w:rFonts w:ascii="Calibri" w:hAnsi="Calibri" w:cs="Calibri"/>
        </w:rPr>
        <w:t>В.В.ДАНЬКО</w:t>
      </w: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autoSpaceDE w:val="0"/>
        <w:autoSpaceDN w:val="0"/>
        <w:adjustRightInd w:val="0"/>
        <w:spacing w:after="0" w:line="240" w:lineRule="auto"/>
        <w:jc w:val="both"/>
        <w:rPr>
          <w:rFonts w:ascii="Calibri" w:hAnsi="Calibri" w:cs="Calibri"/>
        </w:rPr>
      </w:pPr>
    </w:p>
    <w:p w:rsidR="004F4BCC" w:rsidRDefault="004F4BC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14516" w:rsidRDefault="00114516"/>
    <w:sectPr w:rsidR="0011451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CC"/>
    <w:rsid w:val="00114516"/>
    <w:rsid w:val="004F4BCC"/>
    <w:rsid w:val="00787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B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F4B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4B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F4BC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B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F4B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4B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F4BC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01095C7B97628D1556F77D57B98043F9A28C42B0A722700FB9372AC4C73D97F311E7588A3B10C9DF4DC4C7A1XCG" TargetMode="External"/><Relationship Id="rId18" Type="http://schemas.openxmlformats.org/officeDocument/2006/relationships/hyperlink" Target="consultantplus://offline/ref=0201095C7B97628D1556E97041D5DF49FFAED548B0A4212150EB317D9B973BC2B351E10DC97D1CCAADXEG" TargetMode="External"/><Relationship Id="rId26" Type="http://schemas.openxmlformats.org/officeDocument/2006/relationships/hyperlink" Target="consultantplus://offline/ref=0201095C7B97628D1556E97041D5DF49FFAFD44FB4A4212150EB317D9BA9X7G" TargetMode="External"/><Relationship Id="rId39" Type="http://schemas.openxmlformats.org/officeDocument/2006/relationships/hyperlink" Target="consultantplus://offline/ref=0201095C7B97628D1556F77D57B98043F9A28C42B0A722700FB9372AC4C73D97F311E7588A3B10C9DF4DC4C4A1X5G" TargetMode="External"/><Relationship Id="rId21" Type="http://schemas.openxmlformats.org/officeDocument/2006/relationships/hyperlink" Target="consultantplus://offline/ref=0201095C7B97628D1556E97041D5DF49FFAED148B2A0212150EB317D9B973BC2B351E10FACXDG" TargetMode="External"/><Relationship Id="rId34" Type="http://schemas.openxmlformats.org/officeDocument/2006/relationships/hyperlink" Target="consultantplus://offline/ref=0201095C7B97628D1556F77D57B98043F9A28C42B0A6287409BB372AC4C73D97F3A1X1G" TargetMode="External"/><Relationship Id="rId42" Type="http://schemas.openxmlformats.org/officeDocument/2006/relationships/hyperlink" Target="consultantplus://offline/ref=0201095C7B97628D1556E97041D5DF49FFAED048B3A5212150EB317D9B973BC2B351E10DC97F1DCDADXCG" TargetMode="External"/><Relationship Id="rId47" Type="http://schemas.openxmlformats.org/officeDocument/2006/relationships/hyperlink" Target="consultantplus://offline/ref=0201095C7B97628D1556E97041D5DF49FFAED548B0A4212150EB317D9B973BC2B351E10DC97D1CCAADXEG" TargetMode="External"/><Relationship Id="rId50" Type="http://schemas.openxmlformats.org/officeDocument/2006/relationships/hyperlink" Target="consultantplus://offline/ref=0201095C7B97628D1556F77D57B98043F9A28C42B0A42A7705B7372AC4C73D97F311E7588A3B10C9DF4DC4CEA1X1G" TargetMode="External"/><Relationship Id="rId55" Type="http://schemas.openxmlformats.org/officeDocument/2006/relationships/hyperlink" Target="consultantplus://offline/ref=0201095C7B97628D1556F77D57B98043F9A28C42B0A6287409BB372AC4C73D97F311E7588A3B10C9DF4DC4C5A1XDG" TargetMode="External"/><Relationship Id="rId63" Type="http://schemas.openxmlformats.org/officeDocument/2006/relationships/theme" Target="theme/theme1.xml"/><Relationship Id="rId7" Type="http://schemas.openxmlformats.org/officeDocument/2006/relationships/hyperlink" Target="consultantplus://offline/ref=0201095C7B97628D1556F77D57B98043F9A28C42B0A6287409BB372AC4C73D97F3A1X1G" TargetMode="External"/><Relationship Id="rId2" Type="http://schemas.microsoft.com/office/2007/relationships/stylesWithEffects" Target="stylesWithEffects.xml"/><Relationship Id="rId16" Type="http://schemas.openxmlformats.org/officeDocument/2006/relationships/hyperlink" Target="consultantplus://offline/ref=0201095C7B97628D1556E97041D5DF49FFAED548B0A4212150EB317D9B973BC2B351E10DC97D1CCAADXEG" TargetMode="External"/><Relationship Id="rId29" Type="http://schemas.openxmlformats.org/officeDocument/2006/relationships/hyperlink" Target="consultantplus://offline/ref=0201095C7B97628D1556E97041D5DF49FFADD54DB8A3212150EB317D9BA9X7G" TargetMode="External"/><Relationship Id="rId11" Type="http://schemas.openxmlformats.org/officeDocument/2006/relationships/hyperlink" Target="consultantplus://offline/ref=0201095C7B97628D1556E97041D5DF49FFAED74DB5AD212150EB317D9BA9X7G" TargetMode="External"/><Relationship Id="rId24" Type="http://schemas.openxmlformats.org/officeDocument/2006/relationships/hyperlink" Target="consultantplus://offline/ref=0201095C7B97628D1556E97041D5DF49FFAED548B0A4212150EB317D9BA9X7G" TargetMode="External"/><Relationship Id="rId32" Type="http://schemas.openxmlformats.org/officeDocument/2006/relationships/hyperlink" Target="consultantplus://offline/ref=0201095C7B97628D1556E97041D5DF49FFADD64EB5A2212150EB317D9BA9X7G" TargetMode="External"/><Relationship Id="rId37" Type="http://schemas.openxmlformats.org/officeDocument/2006/relationships/hyperlink" Target="consultantplus://offline/ref=0201095C7B97628D1556E97041D5DF49FFAED24AB6A1212150EB317D9BA9X7G" TargetMode="External"/><Relationship Id="rId40" Type="http://schemas.openxmlformats.org/officeDocument/2006/relationships/hyperlink" Target="consultantplus://offline/ref=0201095C7B97628D1556F77D57B98043F9A28C42B0A722700FB9372AC4C73D97F311E7588A3B10C9DF4DC4C4A1X7G" TargetMode="External"/><Relationship Id="rId45" Type="http://schemas.openxmlformats.org/officeDocument/2006/relationships/hyperlink" Target="consultantplus://offline/ref=0201095C7B97628D1556F77D57B98043F9A28C42B0A722700FB9372AC4C73D97F311E7588A3B10C9DF4DC4C4A1X1G" TargetMode="External"/><Relationship Id="rId53" Type="http://schemas.openxmlformats.org/officeDocument/2006/relationships/hyperlink" Target="consultantplus://offline/ref=0201095C7B97628D1556E97041D5DF49FFAFD44FB4A4212150EB317D9BA9X7G" TargetMode="External"/><Relationship Id="rId58" Type="http://schemas.openxmlformats.org/officeDocument/2006/relationships/hyperlink" Target="consultantplus://offline/ref=0201095C7B97628D1556F77D57B98043F9A28C42B0A628700FBE372AC4C73D97F311E7588A3B10C9DF4DC6C7A1X3G" TargetMode="External"/><Relationship Id="rId5" Type="http://schemas.openxmlformats.org/officeDocument/2006/relationships/hyperlink" Target="consultantplus://offline/ref=0201095C7B97628D1556F77D57B98043F9A28C42B0A722700FB9372AC4C73D97F311E7588A3B10C9DF4DC4C6A1X1G" TargetMode="External"/><Relationship Id="rId61" Type="http://schemas.openxmlformats.org/officeDocument/2006/relationships/hyperlink" Target="consultantplus://offline/ref=0201095C7B97628D1556E97041D5DF49FFAFD44FB4A4212150EB317D9BA9X7G" TargetMode="External"/><Relationship Id="rId19" Type="http://schemas.openxmlformats.org/officeDocument/2006/relationships/hyperlink" Target="consultantplus://offline/ref=0201095C7B97628D1556E97041D5DF49FFAED34DB4A1212150EB317D9BA9X7G" TargetMode="External"/><Relationship Id="rId14" Type="http://schemas.openxmlformats.org/officeDocument/2006/relationships/hyperlink" Target="consultantplus://offline/ref=0201095C7B97628D1556E97041D5DF49FFAED048B3A5212150EB317D9BA9X7G" TargetMode="External"/><Relationship Id="rId22" Type="http://schemas.openxmlformats.org/officeDocument/2006/relationships/hyperlink" Target="consultantplus://offline/ref=0201095C7B97628D1556F77D57B98043F9A28C42B0A722700FB9372AC4C73D97F311E7588A3B10C9DF4DC4C4A1X4G" TargetMode="External"/><Relationship Id="rId27" Type="http://schemas.openxmlformats.org/officeDocument/2006/relationships/hyperlink" Target="consultantplus://offline/ref=0201095C7B97628D1556E97041D5DF49FFAED048B3A5212150EB317D9B973BC2B351E10DC97F1DCAADX6G" TargetMode="External"/><Relationship Id="rId30" Type="http://schemas.openxmlformats.org/officeDocument/2006/relationships/hyperlink" Target="consultantplus://offline/ref=0201095C7B97628D1556E97041D5DF49FFADD44FB8A5212150EB317D9BA9X7G" TargetMode="External"/><Relationship Id="rId35" Type="http://schemas.openxmlformats.org/officeDocument/2006/relationships/hyperlink" Target="consultantplus://offline/ref=0201095C7B97628D1556F77D57B98043F9A28C42B0A628700FBE372AC4C73D97F3A1X1G" TargetMode="External"/><Relationship Id="rId43" Type="http://schemas.openxmlformats.org/officeDocument/2006/relationships/hyperlink" Target="consultantplus://offline/ref=0201095C7B97628D1556E97041D5DF49FFAED14DB4A3212150EB317D9BA9X7G" TargetMode="External"/><Relationship Id="rId48" Type="http://schemas.openxmlformats.org/officeDocument/2006/relationships/hyperlink" Target="consultantplus://offline/ref=0201095C7B97628D1556E97041D5DF49FFAED14DB4A3212150EB317D9BA9X7G" TargetMode="External"/><Relationship Id="rId56" Type="http://schemas.openxmlformats.org/officeDocument/2006/relationships/hyperlink" Target="consultantplus://offline/ref=0201095C7B97628D1556F77D57B98043F9A28C42B0A6287409BB372AC4C73D97F311E7588A3B10C9DF4DC4C5A1XDG" TargetMode="External"/><Relationship Id="rId8" Type="http://schemas.openxmlformats.org/officeDocument/2006/relationships/hyperlink" Target="consultantplus://offline/ref=0201095C7B97628D1556F77D57B98043F9A28C42B4A32B7E04B46A20CC9E3195F41EB84F8D721CC8DF4CC5ACX0G" TargetMode="External"/><Relationship Id="rId51" Type="http://schemas.openxmlformats.org/officeDocument/2006/relationships/hyperlink" Target="consultantplus://offline/ref=0201095C7B97628D1556F77D57B98043F9A28C42B0A628700FBE372AC4C73D97F311E7588A3B10C9DF4DC6C7A1X3G" TargetMode="External"/><Relationship Id="rId3" Type="http://schemas.openxmlformats.org/officeDocument/2006/relationships/settings" Target="settings.xml"/><Relationship Id="rId12" Type="http://schemas.openxmlformats.org/officeDocument/2006/relationships/hyperlink" Target="consultantplus://offline/ref=0201095C7B97628D1556F77D57B98043F9A28C42B0A722700FB9372AC4C73D97F311E7588A3B10C9DF4DC4C7A1X2G" TargetMode="External"/><Relationship Id="rId17" Type="http://schemas.openxmlformats.org/officeDocument/2006/relationships/hyperlink" Target="consultantplus://offline/ref=0201095C7B97628D1556E97041D5DF49FFAED548B0A4212150EB317D9B973BC2B351E10DC97D1CCAADXEG" TargetMode="External"/><Relationship Id="rId25" Type="http://schemas.openxmlformats.org/officeDocument/2006/relationships/hyperlink" Target="consultantplus://offline/ref=0201095C7B97628D1556E97041D5DF49FFAED148B2A0212150EB317D9B973BC2B351E10DC97F1DC1ADXBG" TargetMode="External"/><Relationship Id="rId33" Type="http://schemas.openxmlformats.org/officeDocument/2006/relationships/hyperlink" Target="consultantplus://offline/ref=0201095C7B97628D1556F77D57B98043F9A28C42B0A6297509BA372AC4C73D97F3A1X1G" TargetMode="External"/><Relationship Id="rId38" Type="http://schemas.openxmlformats.org/officeDocument/2006/relationships/hyperlink" Target="consultantplus://offline/ref=0201095C7B97628D1556E97041D5DF49FFAED148B2A0212150EB317D9B973BC2B351E108ACXAG" TargetMode="External"/><Relationship Id="rId46" Type="http://schemas.openxmlformats.org/officeDocument/2006/relationships/hyperlink" Target="consultantplus://offline/ref=0201095C7B97628D1556E97041D5DF49FFAED048B3A5212150EB317D9BA9X7G" TargetMode="External"/><Relationship Id="rId59" Type="http://schemas.openxmlformats.org/officeDocument/2006/relationships/hyperlink" Target="consultantplus://offline/ref=0201095C7B97628D1556F77D57B98043F9A28C42B0A628700FBE372AC4C73D97F311E7588A3B10C9DF4DC6C7A1X3G" TargetMode="External"/><Relationship Id="rId20" Type="http://schemas.openxmlformats.org/officeDocument/2006/relationships/hyperlink" Target="consultantplus://offline/ref=0201095C7B97628D1556F77D57B98043F9A28C42B0A628700FBE372AC4C73D97F311E7588A3B10C9DF4DC6C7A1X3G" TargetMode="External"/><Relationship Id="rId41" Type="http://schemas.openxmlformats.org/officeDocument/2006/relationships/hyperlink" Target="consultantplus://offline/ref=0201095C7B97628D1556E97041D5DF49FFAED14DB4A3212150EB317D9BA9X7G" TargetMode="External"/><Relationship Id="rId54" Type="http://schemas.openxmlformats.org/officeDocument/2006/relationships/hyperlink" Target="consultantplus://offline/ref=0201095C7B97628D1556F77D57B98043F9A28C42B0A628700FBE372AC4C73D97F311E7588A3B10C9DF4DC6C7A1X3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201095C7B97628D1556E97041D5DF49FFAED148B2A0212150EB317D9B973BC2B351E10DC97F1DC1ADXBG" TargetMode="External"/><Relationship Id="rId15" Type="http://schemas.openxmlformats.org/officeDocument/2006/relationships/hyperlink" Target="consultantplus://offline/ref=0201095C7B97628D1556E97041D5DF49FFAED048B3A5212150EB317D9B973BC2B351E10DC97F1DCDADXCG" TargetMode="External"/><Relationship Id="rId23" Type="http://schemas.openxmlformats.org/officeDocument/2006/relationships/hyperlink" Target="consultantplus://offline/ref=0201095C7B97628D1556E97041D5DF49FCA1D54ABAF3762301BE3FA7X8G" TargetMode="External"/><Relationship Id="rId28" Type="http://schemas.openxmlformats.org/officeDocument/2006/relationships/hyperlink" Target="consultantplus://offline/ref=0201095C7B97628D1556E97041D5DF49FFAED14DB4A3212150EB317D9BA9X7G" TargetMode="External"/><Relationship Id="rId36" Type="http://schemas.openxmlformats.org/officeDocument/2006/relationships/hyperlink" Target="consultantplus://offline/ref=0201095C7B97628D1556E97041D5DF49FFAFDA4CB1A1212150EB317D9BA9X7G" TargetMode="External"/><Relationship Id="rId49" Type="http://schemas.openxmlformats.org/officeDocument/2006/relationships/hyperlink" Target="consultantplus://offline/ref=0201095C7B97628D1556F77D57B98043F9A28C42B0A42A7705B7372AC4C73D97F3A1X1G" TargetMode="External"/><Relationship Id="rId57" Type="http://schemas.openxmlformats.org/officeDocument/2006/relationships/hyperlink" Target="consultantplus://offline/ref=0201095C7B97628D1556F77D57B98043F9A28C42B0A6287409BB372AC4C73D97F311E7588A3B10C9DF4DC4C5A1XDG" TargetMode="External"/><Relationship Id="rId10" Type="http://schemas.openxmlformats.org/officeDocument/2006/relationships/hyperlink" Target="consultantplus://offline/ref=0201095C7B97628D1556E97041D5DF49FFAED148B2A0212150EB317D9B973BC2B351E10DC97F1DC1ADXBG" TargetMode="External"/><Relationship Id="rId31" Type="http://schemas.openxmlformats.org/officeDocument/2006/relationships/hyperlink" Target="consultantplus://offline/ref=0201095C7B97628D1556E97041D5DF49FFACD446B6A6212150EB317D9BA9X7G" TargetMode="External"/><Relationship Id="rId44" Type="http://schemas.openxmlformats.org/officeDocument/2006/relationships/hyperlink" Target="consultantplus://offline/ref=0201095C7B97628D1556E97041D5DF49FFAED048B3A5212150EB317D9B973BC2B351E10DC97F1DCDADXCG" TargetMode="External"/><Relationship Id="rId52" Type="http://schemas.openxmlformats.org/officeDocument/2006/relationships/hyperlink" Target="consultantplus://offline/ref=0201095C7B97628D1556E97041D5DF49FFADDB46B0A4212150EB317D9BA9X7G" TargetMode="External"/><Relationship Id="rId60" Type="http://schemas.openxmlformats.org/officeDocument/2006/relationships/hyperlink" Target="consultantplus://offline/ref=0201095C7B97628D1556F77D57B98043F9A28C42B0A628700FBE372AC4C73D97F311E7588A3B10C9DF4DC6C7A1X3G" TargetMode="External"/><Relationship Id="rId4" Type="http://schemas.openxmlformats.org/officeDocument/2006/relationships/webSettings" Target="webSettings.xml"/><Relationship Id="rId9" Type="http://schemas.openxmlformats.org/officeDocument/2006/relationships/hyperlink" Target="consultantplus://offline/ref=0201095C7B97628D1556F77D57B98043F9A28C42B0A722700FB9372AC4C73D97F311E7588A3B10C9DF4DC4C7A1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18113</Words>
  <Characters>103245</Characters>
  <Application>Microsoft Office Word</Application>
  <DocSecurity>0</DocSecurity>
  <Lines>860</Lines>
  <Paragraphs>242</Paragraphs>
  <ScaleCrop>false</ScaleCrop>
  <Company/>
  <LinksUpToDate>false</LinksUpToDate>
  <CharactersWithSpaces>121116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Консультант2</dc:creator>
  <cp:lastModifiedBy>Консультант2</cp:lastModifiedBy>
  <cp:revision>2</cp:revision>
  <dcterms:created xsi:type="dcterms:W3CDTF">2015-05-25T06:23:00Z</dcterms:created>
  <dcterms:modified xsi:type="dcterms:W3CDTF">2015-05-25T06:24:00Z</dcterms:modified>
</cp:coreProperties>
</file>