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</w:tblGrid>
      <w:tr w:rsidR="003437F8" w:rsidRPr="003437F8" w:rsidTr="003437F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7F8" w:rsidRPr="003437F8" w:rsidRDefault="003437F8" w:rsidP="0034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hyperlink r:id="rId5" w:history="1">
              <w:r w:rsidRPr="003437F8">
                <w:rPr>
                  <w:rFonts w:ascii="Arial" w:eastAsia="Times New Roman" w:hAnsi="Arial" w:cs="Arial"/>
                  <w:color w:val="000000"/>
                  <w:sz w:val="33"/>
                  <w:szCs w:val="33"/>
                  <w:lang w:eastAsia="ru-RU"/>
                </w:rPr>
                <w:t>Коэффициенты инфляции в 2013году</w:t>
              </w:r>
            </w:hyperlink>
            <w:r w:rsidRPr="003437F8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 xml:space="preserve"> </w:t>
            </w:r>
          </w:p>
        </w:tc>
      </w:tr>
    </w:tbl>
    <w:p w:rsidR="003437F8" w:rsidRPr="003437F8" w:rsidRDefault="003437F8" w:rsidP="003437F8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3437F8" w:rsidRPr="003437F8" w:rsidTr="003437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437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Коэффициенты инфляции в 2013 году</w:t>
            </w: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437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 2013год установлены новые коэффициенты инфляции к нормативам платы за негативное воздействие на окружающую среду - </w:t>
            </w:r>
            <w:r w:rsidRPr="003437F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2,20</w:t>
            </w:r>
            <w:r w:rsidRPr="003437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7F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 1,79.</w:t>
            </w: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7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Коэффициент 2,20 необходимо применять к нормативам платы за негативное воздействие на окружающую среду, установленным постановлением Правительства РФ от 12 июня 2003 г. № 344,</w:t>
            </w: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7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 коэффициент 1,79 - к нормативам платы за негативное воздействие на окружающую среду, установленным постановлением Правительства РФ от 1 июля 2005 г. № 410.</w:t>
            </w:r>
          </w:p>
          <w:p w:rsidR="003437F8" w:rsidRPr="003437F8" w:rsidRDefault="003437F8" w:rsidP="003437F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437F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Проект Федерального закона Российской Федерации «О федеральном бюджете на 2013 год и плановый период 2014 и 2015 годов» статья 3, пункт 3</w:t>
            </w:r>
          </w:p>
        </w:tc>
      </w:tr>
    </w:tbl>
    <w:p w:rsidR="00551A1D" w:rsidRDefault="00551A1D">
      <w:bookmarkStart w:id="0" w:name="_GoBack"/>
      <w:bookmarkEnd w:id="0"/>
    </w:p>
    <w:sectPr w:rsidR="0055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B"/>
    <w:rsid w:val="003437F8"/>
    <w:rsid w:val="00551A1D"/>
    <w:rsid w:val="00D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53218">
                                  <w:marLeft w:val="2820"/>
                                  <w:marRight w:val="28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D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schet.ru/news/342-coef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Комлацкий</dc:creator>
  <cp:keywords/>
  <dc:description/>
  <cp:lastModifiedBy>Григорий Комлацкий</cp:lastModifiedBy>
  <cp:revision>2</cp:revision>
  <dcterms:created xsi:type="dcterms:W3CDTF">2013-02-05T07:03:00Z</dcterms:created>
  <dcterms:modified xsi:type="dcterms:W3CDTF">2013-02-05T07:04:00Z</dcterms:modified>
</cp:coreProperties>
</file>