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3" w:rsidRPr="00D44F63" w:rsidRDefault="006A5EA3" w:rsidP="006A5EA3">
      <w:pPr>
        <w:pStyle w:val="1"/>
        <w:numPr>
          <w:ilvl w:val="0"/>
          <w:numId w:val="0"/>
        </w:numPr>
        <w:suppressAutoHyphens w:val="0"/>
        <w:spacing w:before="0" w:after="0"/>
        <w:ind w:left="432" w:hanging="432"/>
      </w:pPr>
      <w:bookmarkStart w:id="0" w:name="_Toc409420891"/>
      <w:r>
        <w:t>4.Российский и мировой рынок сахара</w:t>
      </w:r>
      <w:bookmarkEnd w:id="0"/>
    </w:p>
    <w:p w:rsidR="006A5EA3" w:rsidRDefault="006A5EA3" w:rsidP="006A5EA3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6A5EA3" w:rsidRDefault="006A5EA3" w:rsidP="006A5EA3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A460B1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РФ полностью обеспеч</w:t>
      </w: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е</w:t>
      </w:r>
      <w:r w:rsidRPr="00A460B1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на са</w:t>
      </w: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харом собственного производства </w:t>
      </w:r>
    </w:p>
    <w:p w:rsidR="006A5EA3" w:rsidRDefault="006A5EA3" w:rsidP="006A5EA3">
      <w:pPr>
        <w:ind w:firstLine="708"/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A460B1">
        <w:rPr>
          <w:rFonts w:ascii="Tahoma" w:hAnsi="Tahoma" w:cs="Tahoma"/>
          <w:sz w:val="18"/>
          <w:szCs w:val="18"/>
          <w:lang w:eastAsia="ru-RU"/>
        </w:rPr>
        <w:t>Союзроссахар</w:t>
      </w:r>
      <w:proofErr w:type="spellEnd"/>
      <w:r w:rsidRPr="00A460B1">
        <w:rPr>
          <w:rFonts w:ascii="Tahoma" w:hAnsi="Tahoma" w:cs="Tahoma"/>
          <w:sz w:val="18"/>
          <w:szCs w:val="18"/>
          <w:lang w:eastAsia="ru-RU"/>
        </w:rPr>
        <w:t xml:space="preserve">. Переходящие товарные запасы сахара на 1 января 2015 года составили более 3,77 млн. тонн, что на 460 тыс. тонн больше, чем на </w:t>
      </w:r>
      <w:r>
        <w:rPr>
          <w:rFonts w:ascii="Tahoma" w:hAnsi="Tahoma" w:cs="Tahoma"/>
          <w:sz w:val="18"/>
          <w:szCs w:val="18"/>
          <w:lang w:eastAsia="ru-RU"/>
        </w:rPr>
        <w:t xml:space="preserve">аналогичную дату прошлого года. </w:t>
      </w:r>
      <w:r w:rsidRPr="00A460B1">
        <w:rPr>
          <w:rFonts w:ascii="Tahoma" w:hAnsi="Tahoma" w:cs="Tahoma"/>
          <w:sz w:val="18"/>
          <w:szCs w:val="18"/>
          <w:lang w:eastAsia="ru-RU"/>
        </w:rPr>
        <w:t>Этого объема сахара более</w:t>
      </w:r>
      <w:proofErr w:type="gramStart"/>
      <w:r w:rsidRPr="00A460B1">
        <w:rPr>
          <w:rFonts w:ascii="Tahoma" w:hAnsi="Tahoma" w:cs="Tahoma"/>
          <w:sz w:val="18"/>
          <w:szCs w:val="18"/>
          <w:lang w:eastAsia="ru-RU"/>
        </w:rPr>
        <w:t>,</w:t>
      </w:r>
      <w:proofErr w:type="gramEnd"/>
      <w:r w:rsidRPr="00A460B1">
        <w:rPr>
          <w:rFonts w:ascii="Tahoma" w:hAnsi="Tahoma" w:cs="Tahoma"/>
          <w:sz w:val="18"/>
          <w:szCs w:val="18"/>
          <w:lang w:eastAsia="ru-RU"/>
        </w:rPr>
        <w:t xml:space="preserve"> чем достаточно для обеспечения внутренних потребностей страны в сахаре до начала нового сезона переработки сахарной свеклы в августе 2015 года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6A5EA3" w:rsidRDefault="006A5EA3" w:rsidP="006A5EA3">
      <w:pPr>
        <w:ind w:firstLine="708"/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</w:p>
    <w:p w:rsidR="006A5EA3" w:rsidRPr="00DD0A3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DD0A33">
        <w:rPr>
          <w:rFonts w:ascii="Tahoma" w:hAnsi="Tahoma" w:cs="Tahoma"/>
          <w:b/>
          <w:sz w:val="18"/>
          <w:szCs w:val="18"/>
        </w:rPr>
        <w:t>Переработка сахарной свеклы продолжается в январе 2015 года</w:t>
      </w:r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DD0A33">
        <w:rPr>
          <w:rFonts w:ascii="Tahoma" w:hAnsi="Tahoma" w:cs="Tahoma"/>
          <w:sz w:val="18"/>
          <w:szCs w:val="18"/>
        </w:rPr>
        <w:t>В январе т. г. продолжается переработка сахарной свеклы 4 сахарными</w:t>
      </w:r>
      <w:r w:rsidRPr="00A460B1">
        <w:rPr>
          <w:rFonts w:ascii="Tahoma" w:hAnsi="Tahoma" w:cs="Tahoma"/>
          <w:sz w:val="18"/>
          <w:szCs w:val="18"/>
        </w:rPr>
        <w:t xml:space="preserve"> заводами, расположенными в Липецкой, Орловской, Тамбовской областях и в Республике Башкортостан.</w:t>
      </w:r>
      <w:proofErr w:type="gramEnd"/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460B1">
        <w:rPr>
          <w:rFonts w:ascii="Tahoma" w:hAnsi="Tahoma" w:cs="Tahoma"/>
          <w:sz w:val="18"/>
          <w:szCs w:val="18"/>
        </w:rPr>
        <w:t>По состоянию на 12 января от начала сезона заготовлено 29,97 млн. тонн сахарной свеклы (в прошлом году на эту дату -  34,42 млн. тонн) и выработано сахара 4,42 млн. тон</w:t>
      </w:r>
      <w:r>
        <w:rPr>
          <w:rFonts w:ascii="Tahoma" w:hAnsi="Tahoma" w:cs="Tahoma"/>
          <w:sz w:val="18"/>
          <w:szCs w:val="18"/>
        </w:rPr>
        <w:t>н (в 2014 г. – 4.31 млн. тонн).</w:t>
      </w:r>
    </w:p>
    <w:p w:rsidR="006A5EA3" w:rsidRPr="00A460B1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460B1">
        <w:rPr>
          <w:rFonts w:ascii="Tahoma" w:hAnsi="Tahoma" w:cs="Tahoma"/>
          <w:sz w:val="18"/>
          <w:szCs w:val="18"/>
        </w:rPr>
        <w:t>С учетом остатков сахарной свеклы и ее качественных показателей, объем производства сахара в сезоне 2014-2015 гг. ожидается незначительно выше уровня прошлого производственного сезона.</w:t>
      </w:r>
    </w:p>
    <w:p w:rsidR="006A5EA3" w:rsidRPr="00830C95" w:rsidRDefault="006A5EA3" w:rsidP="006A5EA3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6A5EA3" w:rsidRDefault="006A5EA3" w:rsidP="006A5EA3">
      <w:pPr>
        <w:pStyle w:val="a6"/>
        <w:spacing w:before="0" w:after="0"/>
        <w:ind w:firstLine="708"/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905375" cy="2133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Pr="006E69FF" w:rsidRDefault="006A5EA3" w:rsidP="006A5EA3"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Источник: </w:t>
      </w:r>
      <w:r w:rsidRPr="006E69FF">
        <w:rPr>
          <w:rFonts w:ascii="Tahoma" w:hAnsi="Tahoma" w:cs="Tahoma"/>
          <w:sz w:val="18"/>
          <w:szCs w:val="18"/>
        </w:rPr>
        <w:t>Росстат</w:t>
      </w:r>
    </w:p>
    <w:p w:rsidR="006A5EA3" w:rsidRPr="00727A71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727A71">
        <w:rPr>
          <w:rFonts w:ascii="Tahoma" w:hAnsi="Tahoma" w:cs="Tahoma"/>
          <w:b/>
          <w:sz w:val="18"/>
          <w:szCs w:val="18"/>
        </w:rPr>
        <w:t xml:space="preserve">Липецкая область стала третьей по выработке сахара </w:t>
      </w:r>
    </w:p>
    <w:p w:rsidR="006A5EA3" w:rsidRPr="00011CC1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011CC1">
        <w:rPr>
          <w:rFonts w:ascii="Tahoma" w:hAnsi="Tahoma" w:cs="Tahoma"/>
          <w:sz w:val="18"/>
          <w:szCs w:val="18"/>
        </w:rPr>
        <w:t>Липецкие сахарные заводы вышли в тройку лидеров по переработке сахарной свеклы, сообщили Южному аграрному агентству в пресс-службе администрации Липецкой области.</w:t>
      </w:r>
    </w:p>
    <w:p w:rsidR="006A5EA3" w:rsidRPr="00011CC1" w:rsidRDefault="006A5EA3" w:rsidP="006A5EA3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11CC1">
        <w:rPr>
          <w:rStyle w:val="initcap"/>
          <w:rFonts w:ascii="Tahoma" w:hAnsi="Tahoma" w:cs="Tahoma"/>
          <w:sz w:val="18"/>
          <w:szCs w:val="18"/>
        </w:rPr>
        <w:t>Р</w:t>
      </w:r>
      <w:r w:rsidRPr="00011CC1">
        <w:rPr>
          <w:rFonts w:ascii="Tahoma" w:hAnsi="Tahoma" w:cs="Tahoma"/>
          <w:sz w:val="18"/>
          <w:szCs w:val="18"/>
        </w:rPr>
        <w:t>егион уступил Воронежской области и Краснодарскому краю. На 6 предприятиях получено 609 500 тонн сахара-песка, включая 139 700 тонн сахара-сырца. При этом в 2014 году с полей собрано 2,6 миллионов тонн свеклы, что оказалось несколько меньше чем за 2013 год.</w:t>
      </w:r>
    </w:p>
    <w:p w:rsidR="006A5EA3" w:rsidRPr="00011CC1" w:rsidRDefault="006A5EA3" w:rsidP="006A5EA3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11CC1">
        <w:rPr>
          <w:rFonts w:ascii="Tahoma" w:hAnsi="Tahoma" w:cs="Tahoma"/>
          <w:sz w:val="18"/>
          <w:szCs w:val="18"/>
        </w:rPr>
        <w:t>Причиной снижения сбора технической культуры стали летняя и осенняя засуха в течение нескольких суток. Тем не менее, объём сахаристости оказался в пределах оптимального уровня - 17,33% при сахаристости самой свеклы 19,95%. Как сообщил глава региона Олег Королёв, выращивание культуры и производство сахара является для региона приоритетным направлением в инвестиционном и технологическом плане. Губернатор отметил, что регион каждый год добивается хороших результатов в данном направлении и заявил о продолжении модернизации перерабатывающих мощностей.</w:t>
      </w:r>
    </w:p>
    <w:p w:rsidR="006A5EA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</w:p>
    <w:p w:rsidR="006A5EA3" w:rsidRPr="005F551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5F5513">
        <w:rPr>
          <w:rFonts w:ascii="Tahoma" w:hAnsi="Tahoma" w:cs="Tahoma"/>
          <w:b/>
          <w:sz w:val="18"/>
          <w:szCs w:val="18"/>
        </w:rPr>
        <w:t>Отгрузки сахара с начала года растут</w:t>
      </w:r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460B1">
        <w:rPr>
          <w:rFonts w:ascii="Tahoma" w:hAnsi="Tahoma" w:cs="Tahoma"/>
          <w:sz w:val="18"/>
          <w:szCs w:val="18"/>
        </w:rPr>
        <w:t xml:space="preserve">По данным железнодорожной статистики за первую декаду января 2015 года в </w:t>
      </w:r>
      <w:proofErr w:type="spellStart"/>
      <w:r w:rsidRPr="00A460B1">
        <w:rPr>
          <w:rFonts w:ascii="Tahoma" w:hAnsi="Tahoma" w:cs="Tahoma"/>
          <w:sz w:val="18"/>
          <w:szCs w:val="18"/>
        </w:rPr>
        <w:t>сахаропотребляющие</w:t>
      </w:r>
      <w:proofErr w:type="spellEnd"/>
      <w:r w:rsidRPr="00A460B1">
        <w:rPr>
          <w:rFonts w:ascii="Tahoma" w:hAnsi="Tahoma" w:cs="Tahoma"/>
          <w:sz w:val="18"/>
          <w:szCs w:val="18"/>
        </w:rPr>
        <w:t xml:space="preserve"> регионы страны сахарными заводами РФ было отгружено 33,1 ты</w:t>
      </w:r>
      <w:r>
        <w:rPr>
          <w:rFonts w:ascii="Tahoma" w:hAnsi="Tahoma" w:cs="Tahoma"/>
          <w:sz w:val="18"/>
          <w:szCs w:val="18"/>
        </w:rPr>
        <w:t xml:space="preserve">с. тонн сахара, что на 20% выше </w:t>
      </w:r>
      <w:r w:rsidRPr="00A460B1">
        <w:rPr>
          <w:rFonts w:ascii="Tahoma" w:hAnsi="Tahoma" w:cs="Tahoma"/>
          <w:sz w:val="18"/>
          <w:szCs w:val="18"/>
        </w:rPr>
        <w:t xml:space="preserve">прошлогодних показателей. </w:t>
      </w:r>
      <w:r>
        <w:rPr>
          <w:rFonts w:ascii="Tahoma" w:hAnsi="Tahoma" w:cs="Tahoma"/>
          <w:sz w:val="18"/>
          <w:szCs w:val="18"/>
        </w:rPr>
        <w:t xml:space="preserve"> </w:t>
      </w:r>
      <w:r w:rsidRPr="00A460B1">
        <w:rPr>
          <w:rFonts w:ascii="Tahoma" w:hAnsi="Tahoma" w:cs="Tahoma"/>
          <w:sz w:val="18"/>
          <w:szCs w:val="18"/>
        </w:rPr>
        <w:t xml:space="preserve">Несмотря на праздничные январские дни </w:t>
      </w:r>
      <w:proofErr w:type="gramStart"/>
      <w:r w:rsidRPr="00A460B1">
        <w:rPr>
          <w:rFonts w:ascii="Tahoma" w:hAnsi="Tahoma" w:cs="Tahoma"/>
          <w:sz w:val="18"/>
          <w:szCs w:val="18"/>
        </w:rPr>
        <w:t>отгрузки</w:t>
      </w:r>
      <w:proofErr w:type="gramEnd"/>
      <w:r w:rsidRPr="00A460B1">
        <w:rPr>
          <w:rFonts w:ascii="Tahoma" w:hAnsi="Tahoma" w:cs="Tahoma"/>
          <w:sz w:val="18"/>
          <w:szCs w:val="18"/>
        </w:rPr>
        <w:t xml:space="preserve"> производились по графику.</w:t>
      </w:r>
    </w:p>
    <w:p w:rsidR="006A5EA3" w:rsidRPr="00A460B1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460B1">
        <w:rPr>
          <w:rFonts w:ascii="Tahoma" w:hAnsi="Tahoma" w:cs="Tahoma"/>
          <w:sz w:val="18"/>
          <w:szCs w:val="18"/>
        </w:rPr>
        <w:t>Кроме того, на условиях самовывоза заводами было отгружено до 40 тыс. тонн сахара автомобильным транспортом, что также превышает объемы отгрузок прошлого года.</w:t>
      </w:r>
    </w:p>
    <w:p w:rsidR="006A5EA3" w:rsidRDefault="006A5EA3" w:rsidP="006A5EA3">
      <w:pPr>
        <w:rPr>
          <w:rStyle w:val="a5"/>
          <w:rFonts w:ascii="Tahoma" w:hAnsi="Tahoma" w:cs="Tahoma"/>
          <w:color w:val="030303"/>
          <w:sz w:val="18"/>
          <w:szCs w:val="18"/>
        </w:rPr>
      </w:pPr>
    </w:p>
    <w:p w:rsidR="006A5EA3" w:rsidRPr="002500F7" w:rsidRDefault="006A5EA3" w:rsidP="006A5EA3">
      <w:pPr>
        <w:rPr>
          <w:rFonts w:ascii="Tahoma" w:hAnsi="Tahoma" w:cs="Tahoma"/>
          <w:sz w:val="18"/>
          <w:szCs w:val="18"/>
        </w:rPr>
      </w:pPr>
      <w:r w:rsidRPr="00167231">
        <w:rPr>
          <w:rStyle w:val="a5"/>
          <w:rFonts w:ascii="Tahoma" w:hAnsi="Tahoma" w:cs="Tahoma"/>
          <w:color w:val="030303"/>
          <w:sz w:val="18"/>
          <w:szCs w:val="18"/>
        </w:rPr>
        <w:t xml:space="preserve">С начала года </w:t>
      </w:r>
      <w:r w:rsidRPr="002500F7">
        <w:rPr>
          <w:rStyle w:val="a5"/>
          <w:rFonts w:ascii="Tahoma" w:hAnsi="Tahoma" w:cs="Tahoma"/>
          <w:sz w:val="18"/>
          <w:szCs w:val="18"/>
        </w:rPr>
        <w:t>сахар в России подорожал на 5,9%</w:t>
      </w:r>
    </w:p>
    <w:p w:rsidR="006A5EA3" w:rsidRPr="002500F7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500F7">
        <w:rPr>
          <w:rFonts w:ascii="Tahoma" w:hAnsi="Tahoma" w:cs="Tahoma"/>
          <w:sz w:val="18"/>
          <w:szCs w:val="18"/>
        </w:rPr>
        <w:t xml:space="preserve">Розничные цены на сахар в России с начала 2015 года по 12 января выросли на 5,9% и составили 52,3 рубля за килограмм, передает ТАСС со ссылкой на сообщение Минсельхоза РФ. </w:t>
      </w:r>
    </w:p>
    <w:p w:rsidR="006A5EA3" w:rsidRPr="002500F7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500F7">
        <w:rPr>
          <w:rFonts w:ascii="Tahoma" w:hAnsi="Tahoma" w:cs="Tahoma"/>
          <w:sz w:val="18"/>
          <w:szCs w:val="18"/>
        </w:rPr>
        <w:t xml:space="preserve">При этом в начале 2014 года показатель был на уровне 32,26 рубля за килограмм, что говорит о годовом росте на 62,1%. Оптовые цены, по данным </w:t>
      </w:r>
      <w:proofErr w:type="spellStart"/>
      <w:r w:rsidRPr="002500F7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2500F7">
        <w:rPr>
          <w:rFonts w:ascii="Tahoma" w:hAnsi="Tahoma" w:cs="Tahoma"/>
          <w:sz w:val="18"/>
          <w:szCs w:val="18"/>
        </w:rPr>
        <w:t>, за последнюю неделю выросли на 5,8%, до 41 рубля за килограмм. С начала 2015 года рост составил 2,8%. По сравнению с аналогичной датой прошлого года рост составил 78,3%.</w:t>
      </w:r>
    </w:p>
    <w:p w:rsidR="006A5EA3" w:rsidRPr="002500F7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500F7">
        <w:rPr>
          <w:rFonts w:ascii="Tahoma" w:hAnsi="Tahoma" w:cs="Tahoma"/>
          <w:sz w:val="18"/>
          <w:szCs w:val="18"/>
        </w:rPr>
        <w:t xml:space="preserve">Ранее Росстат сообщал о росте потребительских цен на сахар-песок за декабрь 2014 года к аналогичному периоду 2013 года на 40%. Российские </w:t>
      </w:r>
      <w:proofErr w:type="spellStart"/>
      <w:r w:rsidRPr="002500F7">
        <w:rPr>
          <w:rFonts w:ascii="Tahoma" w:hAnsi="Tahoma" w:cs="Tahoma"/>
          <w:sz w:val="18"/>
          <w:szCs w:val="18"/>
        </w:rPr>
        <w:t>ритейлеры</w:t>
      </w:r>
      <w:proofErr w:type="spellEnd"/>
      <w:r w:rsidRPr="002500F7">
        <w:rPr>
          <w:rFonts w:ascii="Tahoma" w:hAnsi="Tahoma" w:cs="Tahoma"/>
          <w:sz w:val="18"/>
          <w:szCs w:val="18"/>
        </w:rPr>
        <w:t xml:space="preserve"> отмечали подорожание продукта (вдвое по сравнению с сентябрем) увеличением отпускных цен поставщиков на фоне роста издержек из-за падения курса рубля.</w:t>
      </w:r>
    </w:p>
    <w:p w:rsidR="006A5EA3" w:rsidRPr="002500F7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500F7">
        <w:rPr>
          <w:rFonts w:ascii="Tahoma" w:hAnsi="Tahoma" w:cs="Tahoma"/>
          <w:sz w:val="18"/>
          <w:szCs w:val="18"/>
        </w:rPr>
        <w:t xml:space="preserve">В середине января министр сельского хозяйства Николай Федоров обратился с письмом в ФАС с просьбой проанализировать ситуацию на рынке сахара. Как сообщал Минсельхоз, министр выразил "серьезную обеспокоенность в связи с существенным увеличением разрыва оптовых и потребительских цен на </w:t>
      </w:r>
      <w:r w:rsidRPr="002500F7">
        <w:rPr>
          <w:rFonts w:ascii="Tahoma" w:hAnsi="Tahoma" w:cs="Tahoma"/>
          <w:sz w:val="18"/>
          <w:szCs w:val="18"/>
        </w:rPr>
        <w:lastRenderedPageBreak/>
        <w:t>сахар, что, по мнению экспертов, вызвано повышением торговой наценки организациями, ведущими розничную торговлю".</w:t>
      </w:r>
    </w:p>
    <w:p w:rsidR="006A5EA3" w:rsidRPr="002500F7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500F7">
        <w:rPr>
          <w:rFonts w:ascii="Tahoma" w:hAnsi="Tahoma" w:cs="Tahoma"/>
          <w:sz w:val="18"/>
          <w:szCs w:val="18"/>
        </w:rPr>
        <w:t>По данным ФТС России (без учета торговли с Белоруссией и Казахстаном) по состоянию на 12 января импорт сахара-сырца в январе 2015 года составил 57,8 тысяч тонн, что 6,7% выше аналогичного периода 2013 года.</w:t>
      </w:r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2500F7">
        <w:rPr>
          <w:rFonts w:ascii="Tahoma" w:hAnsi="Tahoma" w:cs="Tahoma"/>
          <w:sz w:val="18"/>
          <w:szCs w:val="18"/>
        </w:rPr>
        <w:t xml:space="preserve">Между тем, по предварительным данным Росстата урожай корнеплодов сахарный свеклы снизился на 16,8% по сравнению с предыдущим годом, составив 32,7 миллиона тонн. При этом переработано 29,1 миллиона тонн свеклы (на 8,5% ниже, чем за аналогичный </w:t>
      </w:r>
      <w:r w:rsidRPr="00167231">
        <w:rPr>
          <w:rFonts w:ascii="Tahoma" w:hAnsi="Tahoma" w:cs="Tahoma"/>
          <w:color w:val="030303"/>
          <w:sz w:val="18"/>
          <w:szCs w:val="18"/>
        </w:rPr>
        <w:t>период 2013 года) и выработано 4,4 миллиона тонн сахара (на 6,9% выше, чем в 2013 году).</w:t>
      </w:r>
    </w:p>
    <w:p w:rsidR="006A5EA3" w:rsidRPr="00DD0A33" w:rsidRDefault="006A5EA3" w:rsidP="006A5EA3"/>
    <w:p w:rsidR="006A5EA3" w:rsidRPr="00DD0A3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DD0A33">
        <w:rPr>
          <w:color w:val="auto"/>
          <w:sz w:val="18"/>
          <w:szCs w:val="18"/>
        </w:rPr>
        <w:t>Цены на сахар повышают сами производители - кировский УФАС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 xml:space="preserve">Цены на сахар повышают сами производители. Как рассказал глава кировского управления ФАС Артем Молчанов, в среднем стоимость данного продукта увеличилась в регионе почти на 50 %, однако вины самих магазинов в этом нет. 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«</w:t>
      </w:r>
      <w:r w:rsidRPr="00DD0A33">
        <w:rPr>
          <w:rStyle w:val="a4"/>
          <w:rFonts w:ascii="Tahoma" w:hAnsi="Tahoma" w:cs="Tahoma"/>
          <w:sz w:val="18"/>
          <w:szCs w:val="18"/>
        </w:rPr>
        <w:t xml:space="preserve">По сахару нам ситуация предельно понятна. Те цены, которые к нам приходят в регион — выросли. При этом торговая наценка не изменилась, то </w:t>
      </w:r>
      <w:proofErr w:type="gramStart"/>
      <w:r w:rsidRPr="00DD0A33">
        <w:rPr>
          <w:rStyle w:val="a4"/>
          <w:rFonts w:ascii="Tahoma" w:hAnsi="Tahoma" w:cs="Tahoma"/>
          <w:sz w:val="18"/>
          <w:szCs w:val="18"/>
        </w:rPr>
        <w:t>есть какого-либо завышения цены в рознице нет</w:t>
      </w:r>
      <w:proofErr w:type="gramEnd"/>
      <w:r w:rsidRPr="00DD0A33">
        <w:rPr>
          <w:rStyle w:val="a4"/>
          <w:rFonts w:ascii="Tahoma" w:hAnsi="Tahoma" w:cs="Tahoma"/>
          <w:sz w:val="18"/>
          <w:szCs w:val="18"/>
        </w:rPr>
        <w:t>, есть изменения цен в оптовом звене. Цены варьируются, но в среднем она выросла на 50%</w:t>
      </w:r>
      <w:r w:rsidRPr="00DD0A33">
        <w:rPr>
          <w:rFonts w:ascii="Tahoma" w:hAnsi="Tahoma" w:cs="Tahoma"/>
          <w:i/>
          <w:sz w:val="18"/>
          <w:szCs w:val="18"/>
        </w:rPr>
        <w:t xml:space="preserve">», - </w:t>
      </w:r>
      <w:r w:rsidRPr="00DD0A33">
        <w:rPr>
          <w:rFonts w:ascii="Tahoma" w:hAnsi="Tahoma" w:cs="Tahoma"/>
          <w:sz w:val="18"/>
          <w:szCs w:val="18"/>
        </w:rPr>
        <w:t>пояснил Артем Владимирович.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 xml:space="preserve">Такой рост, безусловно, заметили и сами </w:t>
      </w:r>
      <w:proofErr w:type="spellStart"/>
      <w:r w:rsidRPr="00DD0A33">
        <w:rPr>
          <w:rFonts w:ascii="Tahoma" w:hAnsi="Tahoma" w:cs="Tahoma"/>
          <w:sz w:val="18"/>
          <w:szCs w:val="18"/>
        </w:rPr>
        <w:t>кировчане</w:t>
      </w:r>
      <w:proofErr w:type="spellEnd"/>
      <w:r w:rsidRPr="00DD0A33">
        <w:rPr>
          <w:rFonts w:ascii="Tahoma" w:hAnsi="Tahoma" w:cs="Tahoma"/>
          <w:sz w:val="18"/>
          <w:szCs w:val="18"/>
        </w:rPr>
        <w:t>. На данный момент в областное ФАС продолжают поступать жалобы и обращения от недовольных покупателей. В свою очередь, сам центральный аппарат в ближайшее время начнет проверки оптовиков и производителей сахара.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i/>
          <w:sz w:val="18"/>
          <w:szCs w:val="18"/>
        </w:rPr>
        <w:t>«</w:t>
      </w:r>
      <w:r w:rsidRPr="00DD0A33">
        <w:rPr>
          <w:rStyle w:val="a4"/>
          <w:rFonts w:ascii="Tahoma" w:hAnsi="Tahoma" w:cs="Tahoma"/>
          <w:sz w:val="18"/>
          <w:szCs w:val="18"/>
        </w:rPr>
        <w:t>Цены формируются в оптовом звене и, соответственно, проверки должны быть там, где этот продукт производится. Проверочные мероприятия в нашем регионе мы уже закончили - в целом нам все ясно. Если бы у нас сегодня производили сахар здесь, на сахарных плантациях, то мы бы, наверное, занимались производителями</w:t>
      </w:r>
      <w:r w:rsidRPr="00DD0A33">
        <w:rPr>
          <w:rFonts w:ascii="Tahoma" w:hAnsi="Tahoma" w:cs="Tahoma"/>
          <w:i/>
          <w:sz w:val="18"/>
          <w:szCs w:val="18"/>
        </w:rPr>
        <w:t>»,</w:t>
      </w:r>
      <w:r w:rsidRPr="00DD0A33">
        <w:rPr>
          <w:rFonts w:ascii="Tahoma" w:hAnsi="Tahoma" w:cs="Tahoma"/>
          <w:sz w:val="18"/>
          <w:szCs w:val="18"/>
        </w:rPr>
        <w:t xml:space="preserve"> - пояснил Молчанов.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 xml:space="preserve">Напомним, что накануне федеральные СМИ сообщили о том, что ФАС во время новогодних праздников получила рекордное количество </w:t>
      </w:r>
      <w:r w:rsidRPr="006A5EA3">
        <w:rPr>
          <w:rFonts w:ascii="Tahoma" w:hAnsi="Tahoma" w:cs="Tahoma"/>
          <w:sz w:val="18"/>
          <w:szCs w:val="18"/>
        </w:rPr>
        <w:t>жалоб от россиян на резкое подорожание сахара. При этом</w:t>
      </w:r>
      <w:proofErr w:type="gramStart"/>
      <w:r w:rsidRPr="006A5EA3">
        <w:rPr>
          <w:rFonts w:ascii="Tahoma" w:hAnsi="Tahoma" w:cs="Tahoma"/>
          <w:sz w:val="18"/>
          <w:szCs w:val="18"/>
        </w:rPr>
        <w:t>,</w:t>
      </w:r>
      <w:proofErr w:type="gramEnd"/>
      <w:r w:rsidRPr="006A5EA3">
        <w:rPr>
          <w:rFonts w:ascii="Tahoma" w:hAnsi="Tahoma" w:cs="Tahoma"/>
          <w:sz w:val="18"/>
          <w:szCs w:val="18"/>
        </w:rPr>
        <w:t xml:space="preserve"> Министр сельского хозяйства России Николай Федоров написал письмо главе антимонопольной службе Игорю Артемьеву с просьбой проанализировать ситуацию на рынке сахара.</w:t>
      </w:r>
    </w:p>
    <w:p w:rsidR="006A5EA3" w:rsidRPr="006A5EA3" w:rsidRDefault="006A5EA3" w:rsidP="006A5EA3">
      <w:pPr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6A5EA3">
        <w:rPr>
          <w:rFonts w:ascii="Tahoma" w:hAnsi="Tahoma" w:cs="Tahoma"/>
          <w:b/>
          <w:sz w:val="18"/>
          <w:szCs w:val="18"/>
        </w:rPr>
        <w:t xml:space="preserve">Розничные цены на сахар растут как на дрожжах 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Резкий рост цен на сахар заставляет розницу пересмотреть традиционный подход к закупке этого товара, рассказали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 xml:space="preserve">Ведомостям» </w:t>
      </w:r>
      <w:proofErr w:type="spellStart"/>
      <w:r w:rsidRPr="006A5EA3">
        <w:rPr>
          <w:rFonts w:ascii="Tahoma" w:hAnsi="Tahoma" w:cs="Tahoma"/>
          <w:sz w:val="18"/>
          <w:szCs w:val="18"/>
        </w:rPr>
        <w:t>ритейлеры</w:t>
      </w:r>
      <w:proofErr w:type="spellEnd"/>
      <w:r w:rsidRPr="006A5EA3">
        <w:rPr>
          <w:rFonts w:ascii="Tahoma" w:hAnsi="Tahoma" w:cs="Tahoma"/>
          <w:sz w:val="18"/>
          <w:szCs w:val="18"/>
        </w:rPr>
        <w:t>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Как правило, в первой половине сезона,</w:t>
      </w:r>
      <w:r w:rsidRPr="006A5EA3">
        <w:rPr>
          <w:rStyle w:val="sbra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bra"/>
          <w:rFonts w:ascii="Tahoma" w:hAnsi="Tahoma" w:cs="Tahoma"/>
          <w:sz w:val="18"/>
          <w:szCs w:val="18"/>
        </w:rPr>
        <w:t>(</w:t>
      </w:r>
      <w:r w:rsidRPr="006A5EA3">
        <w:rPr>
          <w:rFonts w:ascii="Tahoma" w:hAnsi="Tahoma" w:cs="Tahoma"/>
          <w:sz w:val="18"/>
          <w:szCs w:val="18"/>
        </w:rPr>
        <w:t xml:space="preserve">он длится с августа по июль) цены снижаются, поэтому в этот период крупные игроки розницы закупают сахар почти на полгода вперед, говорит </w:t>
      </w:r>
      <w:hyperlink r:id="rId7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Максим Гришаков</w:t>
        </w:r>
      </w:hyperlink>
      <w:r w:rsidRPr="006A5EA3">
        <w:rPr>
          <w:rFonts w:ascii="Tahoma" w:hAnsi="Tahoma" w:cs="Tahoma"/>
          <w:sz w:val="18"/>
          <w:szCs w:val="18"/>
        </w:rPr>
        <w:t>, гендиректор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proofErr w:type="spellStart"/>
      <w:r w:rsidRPr="006A5EA3">
        <w:rPr>
          <w:rFonts w:ascii="Tahoma" w:hAnsi="Tahoma" w:cs="Tahoma"/>
          <w:sz w:val="18"/>
          <w:szCs w:val="18"/>
        </w:rPr>
        <w:t>Спар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 ритейла»</w:t>
      </w:r>
      <w:r w:rsidRPr="006A5EA3">
        <w:rPr>
          <w:rStyle w:val="sbra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bra"/>
          <w:rFonts w:ascii="Tahoma" w:hAnsi="Tahoma" w:cs="Tahoma"/>
          <w:sz w:val="18"/>
          <w:szCs w:val="18"/>
        </w:rPr>
        <w:t>(</w:t>
      </w:r>
      <w:r w:rsidRPr="006A5EA3">
        <w:rPr>
          <w:rFonts w:ascii="Tahoma" w:hAnsi="Tahoma" w:cs="Tahoma"/>
          <w:sz w:val="18"/>
          <w:szCs w:val="18"/>
        </w:rPr>
        <w:t xml:space="preserve">сеть </w:t>
      </w:r>
      <w:hyperlink r:id="rId8" w:history="1"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Spar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 xml:space="preserve"> в </w:t>
      </w:r>
      <w:hyperlink r:id="rId9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Москве</w:t>
        </w:r>
      </w:hyperlink>
      <w:r w:rsidRPr="006A5EA3">
        <w:rPr>
          <w:rFonts w:ascii="Tahoma" w:hAnsi="Tahoma" w:cs="Tahoma"/>
          <w:sz w:val="18"/>
          <w:szCs w:val="18"/>
        </w:rPr>
        <w:t>):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Потом обычно она этот сахар продает практически до нового урожая». В долларах динамика цен похожа на стандартную, а рублевые цены показывают другую динамику, сетует Гришаков: еще в конце 2014 г. сахар в рознице стоил около 40 руб./</w:t>
      </w:r>
      <w:proofErr w:type="gramStart"/>
      <w:r w:rsidRPr="006A5EA3">
        <w:rPr>
          <w:rFonts w:ascii="Tahoma" w:hAnsi="Tahoma" w:cs="Tahoma"/>
          <w:sz w:val="18"/>
          <w:szCs w:val="18"/>
        </w:rPr>
        <w:t>кг</w:t>
      </w:r>
      <w:proofErr w:type="gramEnd"/>
      <w:r w:rsidRPr="006A5EA3">
        <w:rPr>
          <w:rFonts w:ascii="Tahoma" w:hAnsi="Tahoma" w:cs="Tahoma"/>
          <w:sz w:val="18"/>
          <w:szCs w:val="18"/>
        </w:rPr>
        <w:t>., сейчас — уже 60-65 руб./кг.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Аналогичная ситуация с ценами у </w:t>
      </w:r>
      <w:hyperlink r:id="rId10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X5 </w:t>
        </w:r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Retail</w:t>
        </w:r>
        <w:proofErr w:type="spellEnd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Group</w:t>
        </w:r>
        <w:proofErr w:type="spellEnd"/>
      </w:hyperlink>
      <w:r w:rsidRPr="006A5EA3">
        <w:rPr>
          <w:rStyle w:val="sbra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bra"/>
          <w:rFonts w:ascii="Tahoma" w:hAnsi="Tahoma" w:cs="Tahoma"/>
          <w:sz w:val="18"/>
          <w:szCs w:val="18"/>
        </w:rPr>
        <w:t>(</w:t>
      </w:r>
      <w:r w:rsidRPr="006A5EA3">
        <w:rPr>
          <w:rFonts w:ascii="Tahoma" w:hAnsi="Tahoma" w:cs="Tahoma"/>
          <w:sz w:val="18"/>
          <w:szCs w:val="18"/>
        </w:rPr>
        <w:t>сети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Пятерочка»,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hyperlink r:id="rId11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Перекресток</w:t>
        </w:r>
      </w:hyperlink>
      <w:r w:rsidRPr="006A5EA3">
        <w:rPr>
          <w:rFonts w:ascii="Tahoma" w:hAnsi="Tahoma" w:cs="Tahoma"/>
          <w:sz w:val="18"/>
          <w:szCs w:val="18"/>
        </w:rPr>
        <w:t>»,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Карусель»). В сентябре 2014г. X5 закупала сахар примерно по 29 руб./</w:t>
      </w:r>
      <w:proofErr w:type="gramStart"/>
      <w:r w:rsidRPr="006A5EA3">
        <w:rPr>
          <w:rFonts w:ascii="Tahoma" w:hAnsi="Tahoma" w:cs="Tahoma"/>
          <w:sz w:val="18"/>
          <w:szCs w:val="18"/>
        </w:rPr>
        <w:t>кг</w:t>
      </w:r>
      <w:proofErr w:type="gramEnd"/>
      <w:r w:rsidRPr="006A5EA3">
        <w:rPr>
          <w:rFonts w:ascii="Tahoma" w:hAnsi="Tahoma" w:cs="Tahoma"/>
          <w:sz w:val="18"/>
          <w:szCs w:val="18"/>
        </w:rPr>
        <w:t xml:space="preserve">, а к середине декабря </w:t>
      </w:r>
      <w:hyperlink r:id="rId12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минимальная цена</w:t>
        </w:r>
      </w:hyperlink>
      <w:r w:rsidRPr="006A5EA3">
        <w:rPr>
          <w:rFonts w:ascii="Tahoma" w:hAnsi="Tahoma" w:cs="Tahoma"/>
          <w:sz w:val="18"/>
          <w:szCs w:val="18"/>
        </w:rPr>
        <w:t xml:space="preserve"> выросла до 60 руб./кг, говорит представитель сети </w:t>
      </w:r>
      <w:hyperlink r:id="rId13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Владимир </w:t>
        </w:r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Русанов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>: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 xml:space="preserve">Мы до последнего старались держать цены». По его словам, с середины декабря </w:t>
      </w:r>
      <w:hyperlink r:id="rId14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закупочные цены</w:t>
        </w:r>
      </w:hyperlink>
      <w:r w:rsidRPr="006A5EA3">
        <w:rPr>
          <w:rFonts w:ascii="Tahoma" w:hAnsi="Tahoma" w:cs="Tahoma"/>
          <w:sz w:val="18"/>
          <w:szCs w:val="18"/>
        </w:rPr>
        <w:t xml:space="preserve"> выросли еще примерно на 30%.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Другой крупный </w:t>
      </w:r>
      <w:proofErr w:type="spellStart"/>
      <w:r w:rsidRPr="006A5EA3">
        <w:rPr>
          <w:rFonts w:ascii="Tahoma" w:hAnsi="Tahoma" w:cs="Tahoma"/>
          <w:sz w:val="18"/>
          <w:szCs w:val="18"/>
        </w:rPr>
        <w:t>ритейлер</w:t>
      </w:r>
      <w:proofErr w:type="spellEnd"/>
      <w:r w:rsidRPr="006A5EA3">
        <w:rPr>
          <w:rFonts w:ascii="Tahoma" w:hAnsi="Tahoma" w:cs="Tahoma"/>
          <w:sz w:val="18"/>
          <w:szCs w:val="18"/>
        </w:rPr>
        <w:t> —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proofErr w:type="spellStart"/>
      <w:r w:rsidRPr="006A5EA3">
        <w:rPr>
          <w:rFonts w:ascii="Tahoma" w:hAnsi="Tahoma" w:cs="Tahoma"/>
          <w:sz w:val="18"/>
          <w:szCs w:val="18"/>
        </w:rPr>
        <w:fldChar w:fldCharType="begin"/>
      </w:r>
      <w:r w:rsidRPr="006A5EA3">
        <w:rPr>
          <w:rFonts w:ascii="Tahoma" w:hAnsi="Tahoma" w:cs="Tahoma"/>
          <w:sz w:val="18"/>
          <w:szCs w:val="18"/>
        </w:rPr>
        <w:instrText xml:space="preserve"> HYPERLINK "http://www.vedomosti.ru/companies/a-z/576/%D0%94%D0%B8%D0%BA%D1%81%D0%B8" </w:instrText>
      </w:r>
      <w:r w:rsidRPr="006A5EA3">
        <w:rPr>
          <w:rFonts w:ascii="Tahoma" w:hAnsi="Tahoma" w:cs="Tahoma"/>
          <w:sz w:val="18"/>
          <w:szCs w:val="18"/>
        </w:rPr>
        <w:fldChar w:fldCharType="separate"/>
      </w:r>
      <w:r w:rsidRPr="006A5EA3">
        <w:rPr>
          <w:rStyle w:val="a3"/>
          <w:rFonts w:ascii="Tahoma" w:hAnsi="Tahoma" w:cs="Tahoma"/>
          <w:color w:val="auto"/>
          <w:sz w:val="18"/>
          <w:szCs w:val="18"/>
          <w:u w:val="none"/>
        </w:rPr>
        <w:t>Дикси</w:t>
      </w:r>
      <w:proofErr w:type="spellEnd"/>
      <w:r w:rsidRPr="006A5EA3">
        <w:rPr>
          <w:rFonts w:ascii="Tahoma" w:hAnsi="Tahoma" w:cs="Tahoma"/>
          <w:sz w:val="18"/>
          <w:szCs w:val="18"/>
        </w:rPr>
        <w:fldChar w:fldCharType="end"/>
      </w:r>
      <w:r w:rsidRPr="006A5EA3">
        <w:rPr>
          <w:rFonts w:ascii="Tahoma" w:hAnsi="Tahoma" w:cs="Tahoma"/>
          <w:sz w:val="18"/>
          <w:szCs w:val="18"/>
        </w:rPr>
        <w:t>»</w:t>
      </w:r>
      <w:r w:rsidRPr="006A5EA3">
        <w:rPr>
          <w:rStyle w:val="chart-font-ico"/>
          <w:rFonts w:ascii="Tahoma" w:hAnsi="Tahoma" w:cs="Tahoma"/>
        </w:rPr>
        <w:t></w:t>
      </w:r>
      <w:r w:rsidRPr="006A5EA3">
        <w:rPr>
          <w:rFonts w:ascii="Tahoma" w:hAnsi="Tahoma" w:cs="Tahoma"/>
          <w:sz w:val="18"/>
          <w:szCs w:val="18"/>
        </w:rPr>
        <w:t xml:space="preserve">получает уведомления о повышении цен от поставщиков сахара на протяжении нескольких месяцев, говорит его представитель </w:t>
      </w:r>
      <w:hyperlink r:id="rId15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Екатерина </w:t>
        </w:r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Куманина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>. Во многом изменения цен связаны с</w:t>
      </w:r>
      <w:r w:rsidRPr="006A5EA3">
        <w:rPr>
          <w:rStyle w:val="squot"/>
          <w:rFonts w:ascii="Tahoma" w:hAnsi="Tahoma" w:cs="Tahoma"/>
          <w:sz w:val="18"/>
          <w:szCs w:val="18"/>
        </w:rPr>
        <w:t> 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повышением рублевой цены поставки импортного сахара-сырца в связи с колебаниями валютных курсов», поясняет она.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За первые две недели января сахар-песок в рознице, по данным Росстата, подорожал на 5,9%— в 7 раз быстрее, чем в среднем потребительские цены в стране. В декабре прошлого года сахар подорожал на 14,3% к прошлому месяцу, за весь 2014 год — на 40%. По предварительной оценке </w:t>
      </w:r>
      <w:proofErr w:type="spellStart"/>
      <w:r w:rsidRPr="006A5EA3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6A5EA3">
        <w:rPr>
          <w:rFonts w:ascii="Tahoma" w:hAnsi="Tahoma" w:cs="Tahoma"/>
          <w:sz w:val="18"/>
          <w:szCs w:val="18"/>
        </w:rPr>
        <w:t>, производство свекловичного сахара в России в сезоне 2014/15 г. составит 4,4 млн. т при потреблении около 5,4 млн. т в год. Недостающие объемы восполняются импортным сырцовым сахаром.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Рост оптовых цен с конца сентября составил 85% и он продолжается, поэтому в рознице может быть заметен еще месяца два, говорит один из участников сахарного рынка. Среди причин, по его словам, — </w:t>
      </w:r>
      <w:hyperlink r:id="rId16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девальвация</w:t>
        </w:r>
      </w:hyperlink>
      <w:r w:rsidRPr="006A5EA3">
        <w:rPr>
          <w:rFonts w:ascii="Tahoma" w:hAnsi="Tahoma" w:cs="Tahoma"/>
          <w:sz w:val="18"/>
          <w:szCs w:val="18"/>
        </w:rPr>
        <w:t xml:space="preserve"> рубля, рост издержек производителей накануне посевной кампании, тяжелая ситуация на рынке кредитования.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Кроме того, сахар хорошо хранится, и игроки минимизируют продажи», — добавляет он. Крупный российский производитель сахара, напротив, утверждает, что нарастил продажи сахара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больше чем на 10%», но признает: его компания старается не продавать большие объемы одному покупателю — чтобы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избежать спекуляций».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 xml:space="preserve">Год назад мы бы закупили в это время сахар до июня-июля»,— говорит Гришаков. Теперь же </w:t>
      </w:r>
      <w:proofErr w:type="spellStart"/>
      <w:r w:rsidRPr="006A5EA3">
        <w:rPr>
          <w:rFonts w:ascii="Tahoma" w:hAnsi="Tahoma" w:cs="Tahoma"/>
          <w:sz w:val="18"/>
          <w:szCs w:val="18"/>
        </w:rPr>
        <w:t>ритейлер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 как вариант может закупить продукт в феврале на 1-3 месяца в зависимости от цены.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 xml:space="preserve">Сегодня замораживать деньги, покупая на полгода вперед, очень рискованно»,— замечает </w:t>
      </w:r>
      <w:proofErr w:type="spellStart"/>
      <w:r w:rsidRPr="006A5EA3">
        <w:rPr>
          <w:rFonts w:ascii="Tahoma" w:hAnsi="Tahoma" w:cs="Tahoma"/>
          <w:sz w:val="18"/>
          <w:szCs w:val="18"/>
        </w:rPr>
        <w:t>ритейлер</w:t>
      </w:r>
      <w:proofErr w:type="spellEnd"/>
      <w:r w:rsidRPr="006A5EA3">
        <w:rPr>
          <w:rFonts w:ascii="Tahoma" w:hAnsi="Tahoma" w:cs="Tahoma"/>
          <w:sz w:val="18"/>
          <w:szCs w:val="18"/>
        </w:rPr>
        <w:t>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X5 </w:t>
      </w:r>
      <w:proofErr w:type="spellStart"/>
      <w:r w:rsidRPr="006A5EA3">
        <w:rPr>
          <w:rFonts w:ascii="Tahoma" w:hAnsi="Tahoma" w:cs="Tahoma"/>
          <w:sz w:val="18"/>
          <w:szCs w:val="18"/>
        </w:rPr>
        <w:t>Retail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 также делала наиболее объемные закупки сахара в период сезонного снижения, теперь, по словам </w:t>
      </w:r>
      <w:proofErr w:type="spellStart"/>
      <w:r w:rsidRPr="006A5EA3">
        <w:rPr>
          <w:rFonts w:ascii="Tahoma" w:hAnsi="Tahoma" w:cs="Tahoma"/>
          <w:sz w:val="18"/>
          <w:szCs w:val="18"/>
        </w:rPr>
        <w:t>Русанова</w:t>
      </w:r>
      <w:proofErr w:type="spellEnd"/>
      <w:r w:rsidRPr="006A5EA3">
        <w:rPr>
          <w:rFonts w:ascii="Tahoma" w:hAnsi="Tahoma" w:cs="Tahoma"/>
          <w:sz w:val="18"/>
          <w:szCs w:val="18"/>
        </w:rPr>
        <w:t>, компания будет искать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>наиболее конкурентные предложения».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15 января министр сельского хозяйства Николай Федоров написал письмо руководителю Федеральной антимонопольной службы </w:t>
      </w:r>
      <w:hyperlink r:id="rId17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Игорю Артемьеву</w:t>
        </w:r>
      </w:hyperlink>
      <w:r w:rsidRPr="006A5EA3">
        <w:rPr>
          <w:rFonts w:ascii="Tahoma" w:hAnsi="Tahoma" w:cs="Tahoma"/>
          <w:sz w:val="18"/>
          <w:szCs w:val="18"/>
        </w:rPr>
        <w:t xml:space="preserve"> с просьбой изучить ситуацию на рынке сахара: ведомство </w:t>
      </w:r>
      <w:r w:rsidRPr="006A5EA3">
        <w:rPr>
          <w:rFonts w:ascii="Tahoma" w:hAnsi="Tahoma" w:cs="Tahoma"/>
          <w:sz w:val="18"/>
          <w:szCs w:val="18"/>
        </w:rPr>
        <w:lastRenderedPageBreak/>
        <w:t>тревожит</w:t>
      </w:r>
      <w:r w:rsidRPr="006A5EA3">
        <w:rPr>
          <w:rStyle w:val="squot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quot"/>
          <w:rFonts w:ascii="Tahoma" w:hAnsi="Tahoma" w:cs="Tahoma"/>
          <w:sz w:val="18"/>
          <w:szCs w:val="18"/>
        </w:rPr>
        <w:t>«</w:t>
      </w:r>
      <w:r w:rsidRPr="006A5EA3">
        <w:rPr>
          <w:rFonts w:ascii="Tahoma" w:hAnsi="Tahoma" w:cs="Tahoma"/>
          <w:sz w:val="18"/>
          <w:szCs w:val="18"/>
        </w:rPr>
        <w:t xml:space="preserve">существенное увеличение разрыва оптовых и потребительских цен на сахар». Минсельхоз со ссылкой на неназванных экспертов указывал, что рост цен может быть связан с повышением торговой наценки </w:t>
      </w:r>
      <w:proofErr w:type="spellStart"/>
      <w:r w:rsidRPr="006A5EA3">
        <w:rPr>
          <w:rFonts w:ascii="Tahoma" w:hAnsi="Tahoma" w:cs="Tahoma"/>
          <w:sz w:val="18"/>
          <w:szCs w:val="18"/>
        </w:rPr>
        <w:t>ритейлерами</w:t>
      </w:r>
      <w:proofErr w:type="spellEnd"/>
      <w:r w:rsidRPr="006A5EA3">
        <w:rPr>
          <w:rFonts w:ascii="Tahoma" w:hAnsi="Tahoma" w:cs="Tahoma"/>
          <w:sz w:val="18"/>
          <w:szCs w:val="18"/>
        </w:rPr>
        <w:t>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Правительство может при необходимости заняться регулированием цен на продовольствие, заявил вчера вице-премьер </w:t>
      </w:r>
      <w:hyperlink r:id="rId18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 xml:space="preserve">Аркадий </w:t>
        </w:r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Дворкович</w:t>
        </w:r>
        <w:proofErr w:type="spellEnd"/>
      </w:hyperlink>
      <w:r w:rsidRPr="006A5EA3">
        <w:rPr>
          <w:rStyle w:val="sbra"/>
          <w:rFonts w:ascii="Tahoma" w:hAnsi="Tahoma" w:cs="Tahoma"/>
          <w:sz w:val="18"/>
          <w:szCs w:val="18"/>
        </w:rPr>
        <w:t xml:space="preserve"> </w:t>
      </w:r>
      <w:r w:rsidRPr="006A5EA3">
        <w:rPr>
          <w:rStyle w:val="bra"/>
          <w:rFonts w:ascii="Tahoma" w:hAnsi="Tahoma" w:cs="Tahoma"/>
          <w:sz w:val="18"/>
          <w:szCs w:val="18"/>
        </w:rPr>
        <w:t>(</w:t>
      </w:r>
      <w:r w:rsidRPr="006A5EA3">
        <w:rPr>
          <w:rFonts w:ascii="Tahoma" w:hAnsi="Tahoma" w:cs="Tahoma"/>
          <w:sz w:val="18"/>
          <w:szCs w:val="18"/>
        </w:rPr>
        <w:t>курирует АПК), оговорившись, что пока этот механизм не используется из-за опасений возникновения дефицита. По закону о торговле правительство может не больше чем на 90 дней установить максимальные цены на социально значимые товары, если в течение 30 дней подряд рост розничных цен на эти продукты превысит 30% в одном или нескольких регионах.</w:t>
      </w:r>
    </w:p>
    <w:p w:rsidR="006A5EA3" w:rsidRPr="006A5EA3" w:rsidRDefault="006A5EA3" w:rsidP="006A5EA3">
      <w:pPr>
        <w:suppressAutoHyphens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A5EA3" w:rsidRPr="006A5EA3" w:rsidRDefault="006A5EA3" w:rsidP="006A5EA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A5EA3">
        <w:rPr>
          <w:rFonts w:ascii="Tahoma" w:hAnsi="Tahoma" w:cs="Tahoma"/>
          <w:b/>
          <w:bCs/>
          <w:sz w:val="18"/>
          <w:szCs w:val="18"/>
        </w:rPr>
        <w:t xml:space="preserve">Производители объяснили опережающий инфляцию рост цен на продукты </w:t>
      </w:r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Цены на многие продукты в 2014 году росли быстрее инфляции</w:t>
      </w:r>
      <w:r w:rsidRPr="003342A5">
        <w:rPr>
          <w:rFonts w:ascii="Tahoma" w:hAnsi="Tahoma" w:cs="Tahoma"/>
          <w:sz w:val="18"/>
          <w:szCs w:val="18"/>
        </w:rPr>
        <w:t>, которую Росстат оценил в 11,4%. РБК расспросил о причинах производителей на</w:t>
      </w:r>
      <w:r>
        <w:rPr>
          <w:rFonts w:ascii="Tahoma" w:hAnsi="Tahoma" w:cs="Tahoma"/>
          <w:sz w:val="18"/>
          <w:szCs w:val="18"/>
        </w:rPr>
        <w:t>иболее подорожавших товаров.</w:t>
      </w:r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3342A5">
        <w:rPr>
          <w:rFonts w:ascii="Tahoma" w:hAnsi="Tahoma" w:cs="Tahoma"/>
          <w:sz w:val="18"/>
          <w:szCs w:val="18"/>
        </w:rPr>
        <w:t>Росстат в понедельник, 12 января, подтвердил данные по инфляции в России в прошедшем году: впервые с 2008</w:t>
      </w:r>
      <w:r>
        <w:rPr>
          <w:rFonts w:ascii="Tahoma" w:hAnsi="Tahoma" w:cs="Tahoma"/>
          <w:sz w:val="18"/>
          <w:szCs w:val="18"/>
        </w:rPr>
        <w:t xml:space="preserve">-го годовой показатель стал </w:t>
      </w:r>
      <w:r w:rsidRPr="003342A5">
        <w:rPr>
          <w:rFonts w:ascii="Tahoma" w:hAnsi="Tahoma" w:cs="Tahoma"/>
          <w:sz w:val="18"/>
          <w:szCs w:val="18"/>
        </w:rPr>
        <w:t>двузначным и достиг 11,4%. При этом цены на продовольственные товары с начала года выросли больше остальных категорий – на 15,4%. Пик роста пришелся на декабрь – продукты питания подорожали на 3,3%</w:t>
      </w:r>
      <w:r>
        <w:rPr>
          <w:rFonts w:ascii="Tahoma" w:hAnsi="Tahoma" w:cs="Tahoma"/>
          <w:sz w:val="18"/>
          <w:szCs w:val="18"/>
        </w:rPr>
        <w:t xml:space="preserve"> при среднем росте цен в 2,6%. </w:t>
      </w:r>
      <w:proofErr w:type="gramEnd"/>
    </w:p>
    <w:p w:rsid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342A5">
        <w:rPr>
          <w:rFonts w:ascii="Tahoma" w:hAnsi="Tahoma" w:cs="Tahoma"/>
          <w:sz w:val="18"/>
          <w:szCs w:val="18"/>
        </w:rPr>
        <w:t xml:space="preserve">Сахар обогнал инфляцию почти в четыре раза: с начала 2014-го розничные цены на песок, по данным Росстата, увеличились на 40%. «Еще не вечер: розничные цены пока не догнали оптовые, которые с конца сентября выросли на 68%, с 23,8 руб. за 1 кг </w:t>
      </w:r>
      <w:proofErr w:type="gramStart"/>
      <w:r w:rsidRPr="003342A5">
        <w:rPr>
          <w:rFonts w:ascii="Tahoma" w:hAnsi="Tahoma" w:cs="Tahoma"/>
          <w:sz w:val="18"/>
          <w:szCs w:val="18"/>
        </w:rPr>
        <w:t>до</w:t>
      </w:r>
      <w:proofErr w:type="gramEnd"/>
      <w:r w:rsidRPr="003342A5">
        <w:rPr>
          <w:rFonts w:ascii="Tahoma" w:hAnsi="Tahoma" w:cs="Tahoma"/>
          <w:sz w:val="18"/>
          <w:szCs w:val="18"/>
        </w:rPr>
        <w:t xml:space="preserve"> более </w:t>
      </w:r>
      <w:proofErr w:type="gramStart"/>
      <w:r w:rsidRPr="003342A5">
        <w:rPr>
          <w:rFonts w:ascii="Tahoma" w:hAnsi="Tahoma" w:cs="Tahoma"/>
          <w:sz w:val="18"/>
          <w:szCs w:val="18"/>
        </w:rPr>
        <w:t>чем</w:t>
      </w:r>
      <w:proofErr w:type="gramEnd"/>
      <w:r w:rsidRPr="003342A5">
        <w:rPr>
          <w:rFonts w:ascii="Tahoma" w:hAnsi="Tahoma" w:cs="Tahoma"/>
          <w:sz w:val="18"/>
          <w:szCs w:val="18"/>
        </w:rPr>
        <w:t xml:space="preserve"> 40 руб. на конец года. В январе-феврале сахар в рознице продолжит дорожать», – говорит ведущий эксперт Института конъюнктуры аграрного рынка (ИКАР) Евгений Иванов. Он называет три причины такого бурного роста: во-первых, сахар – идеальный инвестиционный товар, который долго хранится и на который всегда есть спрос. Войти на этот рынок может любой: от бабушки, которая покупает впрок мешок сахарного песка, до профессионального инвестора, решившего вложиться в востребованный товар. Во-вторых, на рынок сахара сильное влияние оказывает курс доллара: российские производители ориентированы на мировые цены на сахар, к тому же значительная часть оборудования и семенного материала импортируется в Россию. Наконец, сахар является товаром длительного хранения, поэтому производители и продавцы весь четвертый квартал придерживали его, выжидая, когда ситуация стаб</w:t>
      </w:r>
      <w:r>
        <w:rPr>
          <w:rFonts w:ascii="Tahoma" w:hAnsi="Tahoma" w:cs="Tahoma"/>
          <w:sz w:val="18"/>
          <w:szCs w:val="18"/>
        </w:rPr>
        <w:t>илизируется, объясняет Иванов.</w:t>
      </w:r>
    </w:p>
    <w:p w:rsidR="006A5EA3" w:rsidRPr="00DD0A33" w:rsidRDefault="006A5EA3" w:rsidP="006A5EA3">
      <w:pPr>
        <w:suppressAutoHyphens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6A5EA3" w:rsidRPr="00DD0A33" w:rsidRDefault="006A5EA3" w:rsidP="006A5EA3">
      <w:pPr>
        <w:rPr>
          <w:rFonts w:ascii="Tahoma" w:hAnsi="Tahoma" w:cs="Tahoma"/>
          <w:b/>
          <w:sz w:val="18"/>
          <w:szCs w:val="18"/>
        </w:rPr>
      </w:pPr>
      <w:r w:rsidRPr="00DD0A33">
        <w:rPr>
          <w:rFonts w:ascii="Tahoma" w:hAnsi="Tahoma" w:cs="Tahoma"/>
          <w:b/>
          <w:sz w:val="18"/>
          <w:szCs w:val="18"/>
        </w:rPr>
        <w:t xml:space="preserve">В России резко подорожал сахар </w:t>
      </w:r>
    </w:p>
    <w:p w:rsidR="006A5EA3" w:rsidRPr="00DD0A33" w:rsidRDefault="006A5EA3" w:rsidP="006A5EA3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В российских магазинах отмечается рост цен на продукты и, в частности, на сахар. Так, если в конце декабря сахар можно было купить в среднем за 30 рублей за килограмм, то после новогодних каникул цены повысились до 47 рублей, передает РСН.</w:t>
      </w:r>
      <w:r>
        <w:rPr>
          <w:rFonts w:ascii="Tahoma" w:hAnsi="Tahoma" w:cs="Tahoma"/>
          <w:sz w:val="18"/>
          <w:szCs w:val="18"/>
        </w:rPr>
        <w:t xml:space="preserve"> </w:t>
      </w:r>
      <w:r w:rsidRPr="00DD0A33">
        <w:rPr>
          <w:rStyle w:val="initcap"/>
          <w:rFonts w:ascii="Tahoma" w:hAnsi="Tahoma" w:cs="Tahoma"/>
          <w:sz w:val="18"/>
          <w:szCs w:val="18"/>
        </w:rPr>
        <w:t>М</w:t>
      </w:r>
      <w:r w:rsidRPr="00DD0A33">
        <w:rPr>
          <w:rFonts w:ascii="Tahoma" w:hAnsi="Tahoma" w:cs="Tahoma"/>
          <w:sz w:val="18"/>
          <w:szCs w:val="18"/>
        </w:rPr>
        <w:t xml:space="preserve">ежду тем, как пояснил председатель правления Союза </w:t>
      </w:r>
      <w:proofErr w:type="spellStart"/>
      <w:r w:rsidRPr="00DD0A33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DD0A33">
        <w:rPr>
          <w:rFonts w:ascii="Tahoma" w:hAnsi="Tahoma" w:cs="Tahoma"/>
          <w:sz w:val="18"/>
          <w:szCs w:val="18"/>
        </w:rPr>
        <w:t xml:space="preserve"> России Андрей </w:t>
      </w:r>
      <w:proofErr w:type="spellStart"/>
      <w:r w:rsidRPr="00DD0A33">
        <w:rPr>
          <w:rFonts w:ascii="Tahoma" w:hAnsi="Tahoma" w:cs="Tahoma"/>
          <w:sz w:val="18"/>
          <w:szCs w:val="18"/>
        </w:rPr>
        <w:t>Бодин</w:t>
      </w:r>
      <w:proofErr w:type="spellEnd"/>
      <w:r w:rsidRPr="00DD0A33">
        <w:rPr>
          <w:rFonts w:ascii="Tahoma" w:hAnsi="Tahoma" w:cs="Tahoma"/>
          <w:sz w:val="18"/>
          <w:szCs w:val="18"/>
        </w:rPr>
        <w:t>, цена на сахар, как на овощи, зависит от сезона.  По его словам, самым дешёвым сахар становится осенью, а к зиме происходит постепенный рост. И от количества это не зависит, сахара до сих пор в стране много.</w:t>
      </w:r>
    </w:p>
    <w:p w:rsidR="006A5EA3" w:rsidRPr="00DD0A33" w:rsidRDefault="006A5EA3" w:rsidP="006A5EA3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 xml:space="preserve">По словам </w:t>
      </w:r>
      <w:proofErr w:type="spellStart"/>
      <w:r w:rsidRPr="00DD0A33">
        <w:rPr>
          <w:rFonts w:ascii="Tahoma" w:hAnsi="Tahoma" w:cs="Tahoma"/>
          <w:sz w:val="18"/>
          <w:szCs w:val="18"/>
        </w:rPr>
        <w:t>Бодина</w:t>
      </w:r>
      <w:proofErr w:type="spellEnd"/>
      <w:r w:rsidRPr="00DD0A33">
        <w:rPr>
          <w:rFonts w:ascii="Tahoma" w:hAnsi="Tahoma" w:cs="Tahoma"/>
          <w:sz w:val="18"/>
          <w:szCs w:val="18"/>
        </w:rPr>
        <w:t xml:space="preserve">, ежегодно Россия потребляет 5 млн. 400 тонн сахара, при этом доля собственного производства - 4 миллиона 400 тонн. Недостающие тонны России закупает в Белоруссии - 30% от общего количества импорта, и у ряда других стран, в том числе дорогой "коричневый" сахар. Общая сумма импорта - 260 миллионов долларов. Чтобы сдержать рост цен эти деньги необходимо направить на производство внутри страны, считает </w:t>
      </w:r>
      <w:proofErr w:type="spellStart"/>
      <w:r w:rsidRPr="00DD0A33">
        <w:rPr>
          <w:rFonts w:ascii="Tahoma" w:hAnsi="Tahoma" w:cs="Tahoma"/>
          <w:sz w:val="18"/>
          <w:szCs w:val="18"/>
        </w:rPr>
        <w:t>Бодин</w:t>
      </w:r>
      <w:proofErr w:type="spellEnd"/>
      <w:r w:rsidRPr="00DD0A33">
        <w:rPr>
          <w:rFonts w:ascii="Tahoma" w:hAnsi="Tahoma" w:cs="Tahoma"/>
          <w:sz w:val="18"/>
          <w:szCs w:val="18"/>
        </w:rPr>
        <w:t>.</w:t>
      </w:r>
    </w:p>
    <w:p w:rsidR="006A5EA3" w:rsidRPr="00DD0A3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rFonts w:eastAsia="Calibri"/>
          <w:b w:val="0"/>
          <w:bCs/>
          <w:color w:val="auto"/>
          <w:kern w:val="0"/>
          <w:sz w:val="18"/>
          <w:szCs w:val="18"/>
          <w:lang w:eastAsia="en-US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rFonts w:eastAsia="Calibri"/>
          <w:b w:val="0"/>
          <w:bCs/>
          <w:color w:val="auto"/>
          <w:kern w:val="0"/>
          <w:sz w:val="18"/>
          <w:szCs w:val="18"/>
          <w:lang w:eastAsia="en-US"/>
        </w:rPr>
      </w:pPr>
      <w:r w:rsidRPr="00DD0A33">
        <w:rPr>
          <w:color w:val="auto"/>
          <w:sz w:val="18"/>
          <w:szCs w:val="18"/>
        </w:rPr>
        <w:t xml:space="preserve"> Еженедельный мониторинг Минсельхоза по рынку </w:t>
      </w:r>
      <w:r w:rsidRPr="006A5EA3">
        <w:rPr>
          <w:color w:val="auto"/>
          <w:sz w:val="18"/>
          <w:szCs w:val="18"/>
        </w:rPr>
        <w:t xml:space="preserve">сахара на 19 января 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Итоги еженедельного мониторинга ситуации на агропродовольственном рынке по состоянию на 19 января 2015г. от Минсельхоза РФ: Внутренний рынок сахара в 2014г. характеризуется ростом производства сахара, которое с начала года составило 4 819,9 тыс. тонн, что на 16,9% выше аналогичного периода 2013г. С начала 2015г. (с 1 по 11 января) оптовая цена увеличилась на 2,8%, розничная - на 5,9%.</w:t>
      </w: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t>Цены на сахар продолжают расти (обзор цен)</w:t>
      </w:r>
    </w:p>
    <w:p w:rsidR="006A5EA3" w:rsidRPr="006A5EA3" w:rsidRDefault="006A5EA3" w:rsidP="006A5EA3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По данным мониторинга цен </w:t>
      </w:r>
      <w:hyperlink r:id="rId19" w:tooltip="Sugar.Ru" w:history="1"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>, за период с 25.12.2014 по 15.01.2015 курса доллара вырос на 10,3% (на 25.12.2014 – 54,49 р./$, на 15.01.2015 – 60,10 р./$). Оптовая рублевая московская цена на сахар поднялась на 2,50 руб./</w:t>
      </w:r>
      <w:proofErr w:type="gramStart"/>
      <w:r w:rsidRPr="006A5EA3"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>.</w:t>
      </w:r>
      <w:r w:rsidRPr="006A5EA3">
        <w:rPr>
          <w:rFonts w:ascii="Tahoma" w:hAnsi="Tahoma" w:cs="Tahoma"/>
          <w:sz w:val="18"/>
          <w:szCs w:val="18"/>
        </w:rPr>
        <w:t xml:space="preserve"> (+5,81%), оптовая краснодарская цена – на 4,00 руб./кг (+10,03%). Рост показывают и другие регионы. В долларах цены значительно понизились, московская - на $0,101/кг (-12,80%), краснодарская цена - на $0,068/кг (-9,21%).</w:t>
      </w:r>
    </w:p>
    <w:p w:rsidR="006A5EA3" w:rsidRPr="006A5EA3" w:rsidRDefault="006A5EA3" w:rsidP="006A5EA3">
      <w:pPr>
        <w:jc w:val="both"/>
      </w:pPr>
    </w:p>
    <w:p w:rsidR="006A5EA3" w:rsidRPr="00DD0A33" w:rsidRDefault="006A5EA3" w:rsidP="006A5EA3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2876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Default="006A5EA3" w:rsidP="006A5EA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6A5EA3" w:rsidRDefault="006A5EA3" w:rsidP="006A5EA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По данным Росстата потребительские цены на сахар в конце 2014г. резко выросли по сравнению с 2012 г. и 2013г. Так, если в начале 2014г., средняя потребительская  цена за 1 кг сахара практически не отличалась от цен 2012г.-2013г. и составляла 31 руб. 87коп., то в конце 2014г. она поднялась до 44 руб. 97коп.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 ,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а это +42,4% по сравнению с ценой декабря 2012г. и +39,1% по сравнению с ценой декабря 2013г.</w:t>
      </w:r>
    </w:p>
    <w:p w:rsidR="006A5EA3" w:rsidRDefault="006A5EA3" w:rsidP="006A5EA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6A5EA3" w:rsidRDefault="006A5EA3" w:rsidP="006A5E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8775" cy="2381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Pr="00502C80" w:rsidRDefault="006A5EA3" w:rsidP="006A5EA3">
      <w:pPr>
        <w:jc w:val="right"/>
        <w:rPr>
          <w:rFonts w:ascii="Tahoma" w:hAnsi="Tahoma" w:cs="Tahoma"/>
          <w:i/>
          <w:sz w:val="18"/>
          <w:szCs w:val="18"/>
        </w:rPr>
      </w:pPr>
      <w:r w:rsidRPr="00502C80">
        <w:rPr>
          <w:rFonts w:ascii="Tahoma" w:hAnsi="Tahoma" w:cs="Tahoma"/>
          <w:i/>
          <w:sz w:val="18"/>
          <w:szCs w:val="18"/>
        </w:rPr>
        <w:t xml:space="preserve">Источник: </w:t>
      </w:r>
      <w:proofErr w:type="spellStart"/>
      <w:r w:rsidRPr="00502C80">
        <w:rPr>
          <w:rFonts w:ascii="Tahoma" w:hAnsi="Tahoma" w:cs="Tahoma"/>
          <w:i/>
          <w:sz w:val="18"/>
          <w:szCs w:val="18"/>
        </w:rPr>
        <w:t>Союзроссахар</w:t>
      </w:r>
      <w:proofErr w:type="spellEnd"/>
    </w:p>
    <w:p w:rsidR="006A5EA3" w:rsidRDefault="006A5EA3" w:rsidP="006A5EA3">
      <w:pPr>
        <w:jc w:val="right"/>
      </w:pPr>
    </w:p>
    <w:p w:rsidR="006A5EA3" w:rsidRDefault="006A5EA3" w:rsidP="006A5E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4475" cy="2466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Pr="00502C80" w:rsidRDefault="006A5EA3" w:rsidP="006A5EA3">
      <w:pPr>
        <w:jc w:val="right"/>
        <w:rPr>
          <w:rFonts w:ascii="Tahoma" w:hAnsi="Tahoma" w:cs="Tahoma"/>
          <w:i/>
          <w:sz w:val="18"/>
          <w:szCs w:val="18"/>
        </w:rPr>
      </w:pPr>
      <w:r w:rsidRPr="00502C80">
        <w:rPr>
          <w:rFonts w:ascii="Tahoma" w:hAnsi="Tahoma" w:cs="Tahoma"/>
          <w:i/>
          <w:sz w:val="18"/>
          <w:szCs w:val="18"/>
        </w:rPr>
        <w:t>Источник: Росстат</w:t>
      </w:r>
    </w:p>
    <w:p w:rsidR="006A5EA3" w:rsidRPr="00DD0A33" w:rsidRDefault="006A5EA3" w:rsidP="006A5EA3">
      <w:pPr>
        <w:pStyle w:val="2"/>
        <w:spacing w:before="0" w:after="0"/>
        <w:rPr>
          <w:rFonts w:ascii="Tahoma" w:hAnsi="Tahoma"/>
          <w:i w:val="0"/>
          <w:sz w:val="18"/>
          <w:szCs w:val="18"/>
        </w:rPr>
      </w:pPr>
      <w:r w:rsidRPr="00DD0A33">
        <w:rPr>
          <w:rFonts w:ascii="Tahoma" w:hAnsi="Tahoma"/>
          <w:b/>
          <w:bCs/>
          <w:i w:val="0"/>
          <w:sz w:val="18"/>
          <w:szCs w:val="18"/>
        </w:rPr>
        <w:t>Рынок сахара и сахарной свёклы: итоги 2014 г. и перспективы 2015 г.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lastRenderedPageBreak/>
        <w:t>Посевные площади сахарной свёклы в 2014 г. выросли на 1.4% до 918.2 тыс. га. Урожайность сахарной свеклы снизилась по РФ на 17.4% до 370.3 ц/га, снижение произошло в 17-ти из 23-х регионов. Урожайность выросла лишь в Ставрополе, КЧР, Чечне, Белгороде, Брянске и Чувашии.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Валовой сбор сахарной свёклы в 2014 г. снизился на 13.6% до 33.2 млн. тонн (предварительные итоги МСХ). Заготовка (т.е. доставка на заводы свёклы, убранной в октябре-ноябре в полевые кагаты) будет продолжаться местами до января. На середину декабря из сахарной свеклы нового урожая уже выработано около 4.35 млн. тонн сахара. С учётом сахарной свёклы в полевых кагатах производство свекловичного сахара за сезон по оценке ИКАР может составить около 4.45 млн. тонн.</w:t>
      </w:r>
    </w:p>
    <w:p w:rsidR="006A5EA3" w:rsidRPr="00DD0A3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 xml:space="preserve">В 2014 г. отмечена рекордная </w:t>
      </w:r>
      <w:proofErr w:type="spellStart"/>
      <w:r w:rsidRPr="00DD0A33">
        <w:rPr>
          <w:rFonts w:ascii="Tahoma" w:hAnsi="Tahoma" w:cs="Tahoma"/>
          <w:sz w:val="18"/>
          <w:szCs w:val="18"/>
        </w:rPr>
        <w:t>дигестия</w:t>
      </w:r>
      <w:proofErr w:type="spellEnd"/>
      <w:r w:rsidRPr="00DD0A33">
        <w:rPr>
          <w:rFonts w:ascii="Tahoma" w:hAnsi="Tahoma" w:cs="Tahoma"/>
          <w:sz w:val="18"/>
          <w:szCs w:val="18"/>
        </w:rPr>
        <w:t xml:space="preserve"> сахарной свёклы – 17.8%. Продуктивность свеклосахарного комплекса выросла за 17 лет почти в 4 раза и достигла 5 тонн сахара с 1 га посевов по РФ и 6 тонн на Юге! Потенциал продуктивности отрасли в ближайшие 3-5 лет – не менее 6-8 тонн сахара с 1 га.</w:t>
      </w:r>
    </w:p>
    <w:p w:rsidR="006A5EA3" w:rsidRPr="00DD0A33" w:rsidRDefault="006A5EA3" w:rsidP="006A5EA3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Рекорд продуктивности стал возможным благодаря следующим факторам:</w:t>
      </w:r>
    </w:p>
    <w:p w:rsidR="006A5EA3" w:rsidRPr="006A5EA3" w:rsidRDefault="006A5EA3" w:rsidP="006A5EA3">
      <w:pPr>
        <w:pStyle w:val="a6"/>
        <w:spacing w:before="0" w:after="0"/>
        <w:rPr>
          <w:rFonts w:ascii="Tahoma" w:hAnsi="Tahoma" w:cs="Tahoma"/>
          <w:sz w:val="18"/>
          <w:szCs w:val="18"/>
        </w:rPr>
      </w:pPr>
      <w:proofErr w:type="gramStart"/>
      <w:r w:rsidRPr="00DD0A33">
        <w:rPr>
          <w:rFonts w:ascii="Tahoma" w:hAnsi="Tahoma" w:cs="Tahoma"/>
          <w:sz w:val="18"/>
          <w:szCs w:val="18"/>
        </w:rPr>
        <w:t xml:space="preserve">- оттачивание эффективных </w:t>
      </w:r>
      <w:proofErr w:type="spellStart"/>
      <w:r w:rsidRPr="00DD0A33">
        <w:rPr>
          <w:rFonts w:ascii="Tahoma" w:hAnsi="Tahoma" w:cs="Tahoma"/>
          <w:sz w:val="18"/>
          <w:szCs w:val="18"/>
        </w:rPr>
        <w:t>агротехнологий</w:t>
      </w:r>
      <w:proofErr w:type="spellEnd"/>
      <w:r w:rsidRPr="00DD0A33">
        <w:rPr>
          <w:rFonts w:ascii="Tahoma" w:hAnsi="Tahoma" w:cs="Tahoma"/>
          <w:sz w:val="18"/>
          <w:szCs w:val="18"/>
        </w:rPr>
        <w:t xml:space="preserve"> свекловодства, внедрение современных гибридов семян сахарной свёклы, средств защиты, удобрений, с/х техники и т.п.;</w:t>
      </w:r>
      <w:r w:rsidRPr="00DD0A33">
        <w:rPr>
          <w:rFonts w:ascii="Tahoma" w:hAnsi="Tahoma" w:cs="Tahoma"/>
          <w:sz w:val="18"/>
          <w:szCs w:val="18"/>
        </w:rPr>
        <w:br/>
        <w:t>- постепенная модернизация сахарных заводов – выход сахара вырос с 12.98% до 15.10%;</w:t>
      </w:r>
      <w:r w:rsidRPr="00DD0A33">
        <w:rPr>
          <w:rFonts w:ascii="Tahoma" w:hAnsi="Tahoma" w:cs="Tahoma"/>
          <w:sz w:val="18"/>
          <w:szCs w:val="18"/>
        </w:rPr>
        <w:br/>
        <w:t>- длительный вегетационный период благодаря сдвигу к раннему севу;</w:t>
      </w:r>
      <w:r w:rsidRPr="00DD0A33">
        <w:rPr>
          <w:rFonts w:ascii="Tahoma" w:hAnsi="Tahoma" w:cs="Tahoma"/>
          <w:sz w:val="18"/>
          <w:szCs w:val="18"/>
        </w:rPr>
        <w:br/>
        <w:t>- относительно благоприятные погодные условия (первой половины вегетации и засушливые условия с июля по сентябрь);</w:t>
      </w:r>
      <w:proofErr w:type="gramEnd"/>
      <w:r w:rsidRPr="00DD0A33">
        <w:rPr>
          <w:rFonts w:ascii="Tahoma" w:hAnsi="Tahoma" w:cs="Tahoma"/>
          <w:sz w:val="18"/>
          <w:szCs w:val="18"/>
        </w:rPr>
        <w:br/>
        <w:t>- снижение потерь хранения и переработки свёклы.</w:t>
      </w:r>
    </w:p>
    <w:p w:rsidR="006A5EA3" w:rsidRPr="006A5EA3" w:rsidRDefault="006A5EA3" w:rsidP="006A5EA3">
      <w:pPr>
        <w:pStyle w:val="a6"/>
        <w:spacing w:before="0" w:after="0"/>
        <w:ind w:firstLine="720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Завершающийся сезон показал, что:</w:t>
      </w:r>
    </w:p>
    <w:p w:rsidR="006A5EA3" w:rsidRPr="006A5EA3" w:rsidRDefault="006A5EA3" w:rsidP="006A5EA3">
      <w:pPr>
        <w:pStyle w:val="a6"/>
        <w:spacing w:before="0" w:after="0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- даже при меньшем числе работающих заводов (71 и 75) удалось переработать свёклу быстрее и с меньшими потерями;</w:t>
      </w:r>
      <w:r w:rsidRPr="006A5EA3">
        <w:rPr>
          <w:rFonts w:ascii="Tahoma" w:hAnsi="Tahoma" w:cs="Tahoma"/>
          <w:sz w:val="18"/>
          <w:szCs w:val="18"/>
        </w:rPr>
        <w:br/>
        <w:t>- гораздо эффективнее выращивать, убирать, перевозить и перерабатывать сахар, а не воду.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Т.е. система мотивирования всей отрасли должна быть максимально заточена на количество извлекаемого сахара с 1 га посевов.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Традиционный провал внутренних цен на сахар в августе-ноябре оказался в 2014 г. </w:t>
      </w:r>
      <w:hyperlink r:id="rId23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умеренным и коротким</w:t>
        </w:r>
      </w:hyperlink>
      <w:r w:rsidRPr="006A5EA3">
        <w:rPr>
          <w:rFonts w:ascii="Tahoma" w:hAnsi="Tahoma" w:cs="Tahoma"/>
          <w:sz w:val="18"/>
          <w:szCs w:val="18"/>
        </w:rPr>
        <w:t xml:space="preserve">. Одной из причин этого стало закрытие рынка от молдавского сахара с 01 сентября, объёмы которого хоть и были не велики (до 50 тыс. тонн), но порой заметно продавливали вниз оптовые цены в ЦФО. Для свекловодов сезон 2014/15 г. можно признать успешным, как и, вероятно, сезон 2015/16 г., благодаря росту продуктивности отрасли и привлекательным ценам на свеклу. Важно отметить, что перспективы существенного (более чем на 8-10%) расширения посевов сахарной свёклы в РФ упираются в ограниченную ёмкость рынка сахара, которая с учётом импорта из Беларуси и минимального экспорта, составляет ~5.3 млн. тонн. Производство свёклы и сахар сверх этого уровня будет приводить к классическому кризису перепроизводства и </w:t>
      </w:r>
      <w:proofErr w:type="spellStart"/>
      <w:r w:rsidRPr="006A5EA3">
        <w:rPr>
          <w:rFonts w:ascii="Tahoma" w:hAnsi="Tahoma" w:cs="Tahoma"/>
          <w:sz w:val="18"/>
          <w:szCs w:val="18"/>
        </w:rPr>
        <w:t>депрессивно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 низким внутренним ценам на сахар и свёклу, что неоднократно наблюдалось, например, на Украине и в Молдове. Ключевая проблема сезона 2014/15 г. - своевременное обеспечение (контрактация и финансирование) хозяйств и агрохолдингов </w:t>
      </w:r>
      <w:hyperlink r:id="rId24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семенами эффективных гибридов сахарной свёклы</w:t>
        </w:r>
      </w:hyperlink>
      <w:r w:rsidRPr="006A5EA3">
        <w:rPr>
          <w:rFonts w:ascii="Tahoma" w:hAnsi="Tahoma" w:cs="Tahoma"/>
          <w:sz w:val="18"/>
          <w:szCs w:val="18"/>
        </w:rPr>
        <w:t xml:space="preserve"> (а также удобрениями, средствами защиты, ГСМ и проч.) в необходимом количестве.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Рынок сахара РФ по-прежнему остаётся конкурентным: действуют 30 независимых производителей (операторов заводов), сотни независимых производителей сахарной свёклы (и </w:t>
      </w:r>
      <w:proofErr w:type="spellStart"/>
      <w:r w:rsidRPr="006A5EA3">
        <w:rPr>
          <w:rFonts w:ascii="Tahoma" w:hAnsi="Tahoma" w:cs="Tahoma"/>
          <w:sz w:val="18"/>
          <w:szCs w:val="18"/>
        </w:rPr>
        <w:t>зачётчиков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), получающих сахар по давальческим схемам и взаиморасчётам, десятки крупнооптовых трейдеров, плюс Белорусская сахарная компания и </w:t>
      </w:r>
      <w:proofErr w:type="spellStart"/>
      <w:r w:rsidRPr="006A5EA3">
        <w:rPr>
          <w:rFonts w:ascii="Tahoma" w:hAnsi="Tahoma" w:cs="Tahoma"/>
          <w:sz w:val="18"/>
          <w:szCs w:val="18"/>
        </w:rPr>
        <w:t>Росрезерв</w:t>
      </w:r>
      <w:proofErr w:type="spellEnd"/>
      <w:r w:rsidRPr="006A5EA3">
        <w:rPr>
          <w:rFonts w:ascii="Tahoma" w:hAnsi="Tahoma" w:cs="Tahoma"/>
          <w:sz w:val="18"/>
          <w:szCs w:val="18"/>
        </w:rPr>
        <w:t>. Покупатели имеют достаточные возможности диверсификации источников сахара по компаниям, регионам и происхождению, было бы желание.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Россия и в 2014/15 г. остаётся заметным экспортёром </w:t>
      </w:r>
      <w:hyperlink r:id="rId25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мелассы и свекловичного гранулированного жома</w:t>
        </w:r>
      </w:hyperlink>
      <w:r w:rsidRPr="006A5EA3">
        <w:rPr>
          <w:rFonts w:ascii="Tahoma" w:hAnsi="Tahoma" w:cs="Tahoma"/>
          <w:sz w:val="18"/>
          <w:szCs w:val="18"/>
        </w:rPr>
        <w:t xml:space="preserve">, по причине неразвитости, особенно по жому, внутреннего рынка сбыта (животноводство, производство кормов, дрожжей, спирта, пищевых и аминокислот). Отрадно сообщить о начале производства новых премиальных продуктов свеклосахарной отрасли России: </w:t>
      </w:r>
      <w:hyperlink r:id="rId26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бетаин</w:t>
        </w:r>
      </w:hyperlink>
      <w:r w:rsidRPr="006A5EA3">
        <w:rPr>
          <w:rFonts w:ascii="Tahoma" w:hAnsi="Tahoma" w:cs="Tahoma"/>
          <w:sz w:val="18"/>
          <w:szCs w:val="18"/>
        </w:rPr>
        <w:t xml:space="preserve"> и </w:t>
      </w:r>
      <w:hyperlink r:id="rId27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сушка жома паром</w:t>
        </w:r>
      </w:hyperlink>
      <w:r w:rsidRPr="006A5EA3">
        <w:rPr>
          <w:rFonts w:ascii="Tahoma" w:hAnsi="Tahoma" w:cs="Tahoma"/>
          <w:sz w:val="18"/>
          <w:szCs w:val="18"/>
        </w:rPr>
        <w:t>. Ожидаемый в 2015-16 гг. запуск новых производств по извлечению сахара из мелассы и увеличение производства и экспорта дрожжей и других продуктов переработки мелассы позволит в ближайшие годы увеличить добавленную стоимость в России.</w:t>
      </w:r>
    </w:p>
    <w:p w:rsidR="006A5EA3" w:rsidRPr="006A5EA3" w:rsidRDefault="00954790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hyperlink r:id="rId28" w:anchor="p21" w:history="1">
        <w:r w:rsidR="006A5EA3"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Посевные площади сахарной свёклы в 2015 г.</w:t>
        </w:r>
      </w:hyperlink>
      <w:r w:rsidR="006A5EA3" w:rsidRPr="006A5EA3">
        <w:rPr>
          <w:rFonts w:ascii="Tahoma" w:hAnsi="Tahoma" w:cs="Tahoma"/>
          <w:sz w:val="18"/>
          <w:szCs w:val="18"/>
        </w:rPr>
        <w:t>, вероятно, продолжат рост до 970 тыс. га (+6%), максимальная динамика возможна на Юге.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rPr>
          <w:rFonts w:ascii="Tahoma" w:hAnsi="Tahoma" w:cs="Tahoma"/>
          <w:i/>
          <w:sz w:val="18"/>
          <w:szCs w:val="18"/>
        </w:rPr>
      </w:pPr>
      <w:r w:rsidRPr="006A5EA3">
        <w:rPr>
          <w:rFonts w:ascii="Tahoma" w:hAnsi="Tahoma" w:cs="Tahoma"/>
          <w:i/>
          <w:sz w:val="18"/>
          <w:szCs w:val="18"/>
        </w:rPr>
        <w:t>Далее остановимся на Краснодарском рынке сахара</w:t>
      </w:r>
    </w:p>
    <w:p w:rsidR="006A5EA3" w:rsidRPr="006A5EA3" w:rsidRDefault="006A5EA3" w:rsidP="006A5EA3">
      <w:pPr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6A5EA3">
        <w:rPr>
          <w:rFonts w:ascii="Tahoma" w:hAnsi="Tahoma" w:cs="Tahoma"/>
          <w:b/>
          <w:sz w:val="18"/>
          <w:szCs w:val="18"/>
        </w:rPr>
        <w:t xml:space="preserve">Министр сельского хозяйства Кубани: итоги 2014 года превзошли ожидания </w:t>
      </w:r>
    </w:p>
    <w:p w:rsidR="006A5EA3" w:rsidRPr="00085E7D" w:rsidRDefault="006A5EA3" w:rsidP="006A5EA3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Вице-губернатор - министр сельского хозяйства и перерабатывающей </w:t>
      </w:r>
      <w:r w:rsidRPr="00085E7D">
        <w:rPr>
          <w:rFonts w:ascii="Tahoma" w:hAnsi="Tahoma" w:cs="Tahoma"/>
          <w:sz w:val="18"/>
          <w:szCs w:val="18"/>
        </w:rPr>
        <w:t>промышленности Краснодарского края Сергей Гаркуша провел большую пресс-конференцию по итогам 2014 года в сфере АПК. Об этом сообщает пресс-служба министерства.</w:t>
      </w:r>
    </w:p>
    <w:p w:rsidR="006A5EA3" w:rsidRPr="006A5EA3" w:rsidRDefault="006A5EA3" w:rsidP="006A5EA3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085E7D">
        <w:rPr>
          <w:rStyle w:val="initcap"/>
          <w:rFonts w:ascii="Tahoma" w:hAnsi="Tahoma" w:cs="Tahoma"/>
          <w:sz w:val="18"/>
          <w:szCs w:val="18"/>
        </w:rPr>
        <w:t>В</w:t>
      </w:r>
      <w:r w:rsidRPr="00085E7D">
        <w:rPr>
          <w:rFonts w:ascii="Tahoma" w:hAnsi="Tahoma" w:cs="Tahoma"/>
          <w:sz w:val="18"/>
          <w:szCs w:val="18"/>
        </w:rPr>
        <w:t xml:space="preserve"> начале пресс-конференции Сергей Гаркуша отметил, что те задачи, которые стояли перед аграриями, были не просто выполнены - по некоторым позициям результат превзошел ожидания. Был собран рекордный урожай зерновых, произошел сильный рост производительности в животноводстве. Общий рост объемов произведенной сельскохозяйственной продукции </w:t>
      </w:r>
      <w:r w:rsidRPr="006A5EA3">
        <w:rPr>
          <w:rFonts w:ascii="Tahoma" w:hAnsi="Tahoma" w:cs="Tahoma"/>
          <w:sz w:val="18"/>
          <w:szCs w:val="18"/>
        </w:rPr>
        <w:t xml:space="preserve">составил 290 миллиардов рублей, что на 11 % выше показателей 2013 года. Сегодня край занимает первое место в экономике России по доле валового продукта сельского хозяйства, которая достигает 8 %. От российских объемов Кубань выращивает около 80% риса, 34% зерновой кукурузы, </w:t>
      </w:r>
      <w:r w:rsidRPr="006A5EA3">
        <w:rPr>
          <w:rFonts w:ascii="Tahoma" w:hAnsi="Tahoma" w:cs="Tahoma"/>
          <w:i/>
          <w:sz w:val="18"/>
          <w:szCs w:val="18"/>
        </w:rPr>
        <w:t>почти 20% сахарной свеклы</w:t>
      </w:r>
      <w:r w:rsidRPr="006A5EA3">
        <w:rPr>
          <w:rFonts w:ascii="Tahoma" w:hAnsi="Tahoma" w:cs="Tahoma"/>
          <w:sz w:val="18"/>
          <w:szCs w:val="18"/>
        </w:rPr>
        <w:t xml:space="preserve">, более 10% </w:t>
      </w:r>
      <w:proofErr w:type="spellStart"/>
      <w:r w:rsidRPr="006A5EA3">
        <w:rPr>
          <w:rFonts w:ascii="Tahoma" w:hAnsi="Tahoma" w:cs="Tahoma"/>
          <w:sz w:val="18"/>
          <w:szCs w:val="18"/>
        </w:rPr>
        <w:t>маслосемян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 подсолнечника, более половины винограда, весь объем зеленого листа чая, субтропических и цитрусовых культур.</w:t>
      </w:r>
    </w:p>
    <w:p w:rsidR="006A5EA3" w:rsidRPr="006A5EA3" w:rsidRDefault="006A5EA3" w:rsidP="006A5EA3">
      <w:pPr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lastRenderedPageBreak/>
        <w:t xml:space="preserve">Товарные запасы сахара в Краснодарском крае выше </w:t>
      </w:r>
      <w:proofErr w:type="gramStart"/>
      <w:r w:rsidRPr="006A5EA3">
        <w:rPr>
          <w:color w:val="auto"/>
          <w:sz w:val="18"/>
          <w:szCs w:val="18"/>
        </w:rPr>
        <w:t>прошлогодних</w:t>
      </w:r>
      <w:proofErr w:type="gramEnd"/>
      <w:r w:rsidRPr="006A5EA3">
        <w:rPr>
          <w:color w:val="auto"/>
          <w:sz w:val="18"/>
          <w:szCs w:val="18"/>
        </w:rPr>
        <w:t xml:space="preserve"> - </w:t>
      </w:r>
      <w:proofErr w:type="spellStart"/>
      <w:r w:rsidRPr="006A5EA3">
        <w:rPr>
          <w:color w:val="auto"/>
          <w:sz w:val="18"/>
          <w:szCs w:val="18"/>
        </w:rPr>
        <w:t>Союзроссахар</w:t>
      </w:r>
      <w:proofErr w:type="spellEnd"/>
    </w:p>
    <w:p w:rsidR="006A5EA3" w:rsidRPr="006A5EA3" w:rsidRDefault="006A5EA3" w:rsidP="006A5EA3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Согласно данным </w:t>
      </w:r>
      <w:hyperlink r:id="rId29" w:tgtFrame="_blank" w:history="1"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Союзроссахара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 xml:space="preserve">, в Краснодарском крае от начала производственного сезона произведено 1049 тыс. тонн сахара из </w:t>
      </w:r>
      <w:hyperlink r:id="rId30" w:tooltip="сахарной свеклы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6A5EA3">
        <w:rPr>
          <w:rFonts w:ascii="Tahoma" w:hAnsi="Tahoma" w:cs="Tahoma"/>
          <w:sz w:val="18"/>
          <w:szCs w:val="18"/>
        </w:rPr>
        <w:t xml:space="preserve"> урожая 2014 года и 87 тыс. тонн сахара из сахара-сырца.</w:t>
      </w:r>
    </w:p>
    <w:p w:rsidR="006A5EA3" w:rsidRPr="006A5EA3" w:rsidRDefault="006A5EA3" w:rsidP="006A5EA3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По состоянию на 1 января 2015 года переходящие товарные запасы сахара в крае на 15-20% выше </w:t>
      </w:r>
      <w:proofErr w:type="gramStart"/>
      <w:r w:rsidRPr="006A5EA3">
        <w:rPr>
          <w:rFonts w:ascii="Tahoma" w:hAnsi="Tahoma" w:cs="Tahoma"/>
          <w:sz w:val="18"/>
          <w:szCs w:val="18"/>
        </w:rPr>
        <w:t>прошлогодних</w:t>
      </w:r>
      <w:proofErr w:type="gramEnd"/>
      <w:r w:rsidRPr="006A5EA3">
        <w:rPr>
          <w:rFonts w:ascii="Tahoma" w:hAnsi="Tahoma" w:cs="Tahoma"/>
          <w:sz w:val="18"/>
          <w:szCs w:val="18"/>
        </w:rPr>
        <w:t>, что позволит полностью обеспечить, не только внутренний рынок края, но и увеличить поставки сахара в другие регионы страны (Урал, Сибирь, Крайний Север и др.).</w:t>
      </w:r>
    </w:p>
    <w:p w:rsidR="006A5EA3" w:rsidRPr="006A5EA3" w:rsidRDefault="006A5EA3" w:rsidP="006A5EA3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6A5EA3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</w:p>
    <w:p w:rsidR="006A5EA3" w:rsidRPr="00AE08AF" w:rsidRDefault="006A5EA3" w:rsidP="006A5EA3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6A5EA3">
        <w:rPr>
          <w:rFonts w:ascii="Tahoma" w:hAnsi="Tahoma" w:cs="Tahoma"/>
          <w:b/>
          <w:bCs/>
          <w:sz w:val="18"/>
          <w:szCs w:val="18"/>
          <w:lang w:eastAsia="ru-RU"/>
        </w:rPr>
        <w:t xml:space="preserve">на 19.01.2015г. </w:t>
      </w:r>
      <w:r w:rsidRPr="006A5EA3">
        <w:rPr>
          <w:rFonts w:ascii="Tahoma" w:hAnsi="Tahoma" w:cs="Tahoma"/>
          <w:sz w:val="18"/>
          <w:szCs w:val="18"/>
          <w:lang w:eastAsia="ru-RU"/>
        </w:rPr>
        <w:t>(</w:t>
      </w:r>
      <w:r w:rsidRPr="006A5EA3">
        <w:rPr>
          <w:rFonts w:ascii="Tahoma" w:hAnsi="Tahoma" w:cs="Tahoma"/>
          <w:bCs/>
          <w:sz w:val="18"/>
          <w:szCs w:val="18"/>
        </w:rPr>
        <w:t>по данным www.krsdstat.</w:t>
      </w:r>
      <w:proofErr w:type="spellStart"/>
      <w:r w:rsidRPr="006A5EA3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6A5EA3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AE08AF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AE08AF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3807"/>
      </w:tblGrid>
      <w:tr w:rsidR="006A5EA3" w:rsidRPr="00AE08AF" w:rsidTr="00590A4C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AE08AF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AE08AF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</w:tr>
      <w:tr w:rsidR="006A5EA3" w:rsidRPr="00AE08AF" w:rsidTr="00590A4C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50,79</w:t>
            </w:r>
          </w:p>
        </w:tc>
      </w:tr>
      <w:tr w:rsidR="006A5EA3" w:rsidRPr="00AE08AF" w:rsidTr="00590A4C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48,86</w:t>
            </w:r>
          </w:p>
        </w:tc>
      </w:tr>
      <w:tr w:rsidR="006A5EA3" w:rsidRPr="00AE08AF" w:rsidTr="00590A4C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E08AF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48,97</w:t>
            </w:r>
          </w:p>
        </w:tc>
      </w:tr>
      <w:tr w:rsidR="006A5EA3" w:rsidRPr="00AE08AF" w:rsidTr="00590A4C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47,24</w:t>
            </w:r>
          </w:p>
        </w:tc>
      </w:tr>
      <w:tr w:rsidR="006A5EA3" w:rsidRPr="00AE08AF" w:rsidTr="00590A4C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52,90</w:t>
            </w:r>
          </w:p>
        </w:tc>
      </w:tr>
      <w:tr w:rsidR="006A5EA3" w:rsidRPr="00AE08AF" w:rsidTr="00590A4C">
        <w:trPr>
          <w:trHeight w:val="255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57,80</w:t>
            </w:r>
          </w:p>
        </w:tc>
      </w:tr>
      <w:tr w:rsidR="006A5EA3" w:rsidRPr="00AE08AF" w:rsidTr="00590A4C">
        <w:trPr>
          <w:trHeight w:val="2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ru-RU"/>
              </w:rPr>
              <w:t>55,48</w:t>
            </w:r>
          </w:p>
        </w:tc>
      </w:tr>
    </w:tbl>
    <w:p w:rsidR="006A5EA3" w:rsidRDefault="006A5EA3" w:rsidP="006A5EA3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A5EA3" w:rsidRPr="00DD0A33" w:rsidRDefault="006A5EA3" w:rsidP="006A5EA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DD0A33">
        <w:rPr>
          <w:rFonts w:ascii="Tahoma" w:hAnsi="Tahoma" w:cs="Tahoma"/>
          <w:b/>
          <w:sz w:val="18"/>
          <w:szCs w:val="18"/>
        </w:rPr>
        <w:t>Передовиков Новопокровского сахарного завода поблагодарили за высокие показатели</w:t>
      </w:r>
    </w:p>
    <w:p w:rsidR="006A5EA3" w:rsidRPr="00DD0A33" w:rsidRDefault="006A5EA3" w:rsidP="006A5EA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В производственном сезоне 2014 года на Новопокровском сахарном заводе ОАО «</w:t>
      </w:r>
      <w:proofErr w:type="spellStart"/>
      <w:r w:rsidRPr="00DD0A33">
        <w:rPr>
          <w:rFonts w:ascii="Tahoma" w:hAnsi="Tahoma" w:cs="Tahoma"/>
          <w:sz w:val="18"/>
          <w:szCs w:val="18"/>
        </w:rPr>
        <w:t>Викор</w:t>
      </w:r>
      <w:proofErr w:type="spellEnd"/>
      <w:r w:rsidRPr="00DD0A33">
        <w:rPr>
          <w:rFonts w:ascii="Tahoma" w:hAnsi="Tahoma" w:cs="Tahoma"/>
          <w:sz w:val="18"/>
          <w:szCs w:val="18"/>
        </w:rPr>
        <w:t xml:space="preserve">» переработано 760 тысяч тонн сахарной свеклы, выработано 112 тысяч тонн сахара. Сезон 2014 года </w:t>
      </w:r>
      <w:proofErr w:type="spellStart"/>
      <w:r w:rsidRPr="00DD0A33">
        <w:rPr>
          <w:rFonts w:ascii="Tahoma" w:hAnsi="Tahoma" w:cs="Tahoma"/>
          <w:sz w:val="18"/>
          <w:szCs w:val="18"/>
        </w:rPr>
        <w:t>Новопокровский</w:t>
      </w:r>
      <w:proofErr w:type="spellEnd"/>
      <w:r w:rsidRPr="00DD0A33">
        <w:rPr>
          <w:rFonts w:ascii="Tahoma" w:hAnsi="Tahoma" w:cs="Tahoma"/>
          <w:sz w:val="18"/>
          <w:szCs w:val="18"/>
        </w:rPr>
        <w:t xml:space="preserve"> сахарный завод завершил с третьим показателем в крае по объему переработанной сахарной свеклы.</w:t>
      </w:r>
    </w:p>
    <w:p w:rsidR="006A5EA3" w:rsidRPr="00DD0A33" w:rsidRDefault="006A5EA3" w:rsidP="006A5EA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За достигнутые высокие показатели почетными грамотами министерства сельского хозяйства и перерабатывающей промышленности Краснодарского края награждены передовики сахарного завода.</w:t>
      </w:r>
    </w:p>
    <w:p w:rsidR="006A5EA3" w:rsidRDefault="006A5EA3" w:rsidP="006A5EA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DD0A33">
        <w:rPr>
          <w:rFonts w:ascii="Tahoma" w:hAnsi="Tahoma" w:cs="Tahoma"/>
          <w:sz w:val="18"/>
          <w:szCs w:val="18"/>
        </w:rPr>
        <w:t>С начала сезона переработки 2014 года сахарными заводами заготовлено</w:t>
      </w:r>
      <w:r w:rsidRPr="00E97593">
        <w:rPr>
          <w:rFonts w:ascii="Tahoma" w:hAnsi="Tahoma" w:cs="Tahoma"/>
          <w:color w:val="000000"/>
          <w:sz w:val="18"/>
          <w:szCs w:val="18"/>
        </w:rPr>
        <w:t xml:space="preserve"> 7,9 миллиона тонн сахарной свеклы. Фактически переработано 7,8 миллиона тонн свеклы, выработано 1,05 миллиона тонн сахара и 264 тысяч тонн сушеного жома.</w:t>
      </w:r>
    </w:p>
    <w:p w:rsidR="006A5EA3" w:rsidRPr="00E97593" w:rsidRDefault="006A5EA3" w:rsidP="006A5EA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E97593">
        <w:rPr>
          <w:rFonts w:ascii="Tahoma" w:hAnsi="Tahoma" w:cs="Tahoma"/>
          <w:color w:val="000000"/>
          <w:sz w:val="18"/>
          <w:szCs w:val="18"/>
        </w:rPr>
        <w:t>Кубань ежегодно выращивает более 20% от общего производства свеклы в стране, а удельный вес  кубанского сахара в российских объемах производства в 2013 году достиг 21,8%.</w:t>
      </w:r>
    </w:p>
    <w:p w:rsidR="006A5EA3" w:rsidRDefault="006A5EA3" w:rsidP="006A5EA3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A5EA3" w:rsidRPr="00AE08AF" w:rsidRDefault="006A5EA3" w:rsidP="006A5EA3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AE08AF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6A5EA3" w:rsidRPr="00AE08AF" w:rsidRDefault="006A5EA3" w:rsidP="006A5EA3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AE08AF">
        <w:rPr>
          <w:rFonts w:ascii="Tahoma" w:hAnsi="Tahoma" w:cs="Tahoma"/>
          <w:bCs/>
          <w:sz w:val="18"/>
          <w:szCs w:val="18"/>
        </w:rPr>
        <w:t>(по данным www.krsdstat.</w:t>
      </w:r>
      <w:proofErr w:type="spellStart"/>
      <w:r w:rsidRPr="00AE08AF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AE08AF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AE08AF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AE08AF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45"/>
        <w:gridCol w:w="1738"/>
        <w:gridCol w:w="1820"/>
        <w:gridCol w:w="1985"/>
      </w:tblGrid>
      <w:tr w:rsidR="006A5EA3" w:rsidRPr="00AE08AF" w:rsidTr="00590A4C">
        <w:trPr>
          <w:trHeight w:val="29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A3" w:rsidRPr="00AE08AF" w:rsidRDefault="006A5EA3" w:rsidP="00590A4C">
            <w:pPr>
              <w:pStyle w:val="a6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E08AF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08AF">
              <w:rPr>
                <w:rFonts w:ascii="Tahoma" w:hAnsi="Tahoma" w:cs="Tahoma"/>
                <w:sz w:val="18"/>
                <w:szCs w:val="18"/>
              </w:rPr>
              <w:t>2014г.</w:t>
            </w:r>
          </w:p>
        </w:tc>
      </w:tr>
      <w:tr w:rsidR="006A5EA3" w:rsidRPr="00AE08AF" w:rsidTr="00590A4C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 декабря к </w:t>
            </w:r>
            <w:r w:rsidRPr="00AE08AF">
              <w:rPr>
                <w:rFonts w:ascii="Tahoma" w:hAnsi="Tahoma" w:cs="Tahoma"/>
                <w:sz w:val="18"/>
                <w:szCs w:val="18"/>
              </w:rPr>
              <w:t>15 декабря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29 декабря к </w:t>
            </w:r>
            <w:r w:rsidRPr="00AE08AF">
              <w:rPr>
                <w:rFonts w:ascii="Tahoma" w:hAnsi="Tahoma" w:cs="Tahoma"/>
                <w:sz w:val="18"/>
                <w:szCs w:val="18"/>
              </w:rPr>
              <w:t>22 декабря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января к </w:t>
            </w:r>
            <w:r w:rsidRPr="00AE08AF">
              <w:rPr>
                <w:rFonts w:ascii="Tahoma" w:hAnsi="Tahoma" w:cs="Tahoma"/>
                <w:sz w:val="18"/>
                <w:szCs w:val="18"/>
              </w:rPr>
              <w:t>29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A5EA3" w:rsidRPr="00AE08AF" w:rsidRDefault="006A5EA3" w:rsidP="00590A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 января к </w:t>
            </w:r>
            <w:r w:rsidRPr="00AE08AF">
              <w:rPr>
                <w:rFonts w:ascii="Tahoma" w:hAnsi="Tahoma" w:cs="Tahoma"/>
                <w:sz w:val="18"/>
                <w:szCs w:val="18"/>
              </w:rPr>
              <w:t>12 января</w:t>
            </w:r>
          </w:p>
        </w:tc>
      </w:tr>
      <w:tr w:rsidR="006A5EA3" w:rsidRPr="00AE08AF" w:rsidTr="00590A4C">
        <w:trPr>
          <w:trHeight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A3" w:rsidRPr="00AE08AF" w:rsidRDefault="006A5EA3" w:rsidP="00590A4C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E08AF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EA3" w:rsidRPr="00AE08AF" w:rsidRDefault="006A5EA3" w:rsidP="00590A4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EA3" w:rsidRPr="00AE08AF" w:rsidRDefault="006A5EA3" w:rsidP="00590A4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EA3" w:rsidRPr="00AE08AF" w:rsidRDefault="006A5EA3" w:rsidP="00590A4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EA3" w:rsidRPr="00AE08AF" w:rsidRDefault="006A5EA3" w:rsidP="00590A4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103,2</w:t>
            </w:r>
          </w:p>
        </w:tc>
      </w:tr>
    </w:tbl>
    <w:p w:rsidR="006A5EA3" w:rsidRDefault="006A5EA3" w:rsidP="006A5EA3">
      <w:pPr>
        <w:jc w:val="both"/>
        <w:rPr>
          <w:rFonts w:ascii="Tahoma" w:hAnsi="Tahoma" w:cs="Tahoma"/>
          <w:sz w:val="18"/>
          <w:szCs w:val="18"/>
        </w:rPr>
      </w:pPr>
    </w:p>
    <w:p w:rsidR="006A5EA3" w:rsidRDefault="006A5EA3" w:rsidP="006A5E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38875" cy="3162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</w:p>
    <w:p w:rsidR="006A5EA3" w:rsidRPr="00F0251C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b w:val="0"/>
          <w:i/>
          <w:color w:val="auto"/>
          <w:sz w:val="18"/>
          <w:szCs w:val="18"/>
        </w:rPr>
      </w:pPr>
      <w:r w:rsidRPr="00F0251C">
        <w:rPr>
          <w:b w:val="0"/>
          <w:i/>
          <w:color w:val="auto"/>
          <w:sz w:val="18"/>
          <w:szCs w:val="18"/>
        </w:rPr>
        <w:t xml:space="preserve">Средние розничные цены на сахар в г. Краснодаре на 12.01.2015г. сложились следующим образом: </w:t>
      </w:r>
      <w:r w:rsidRPr="00F0251C">
        <w:rPr>
          <w:b w:val="0"/>
          <w:i/>
          <w:color w:val="auto"/>
          <w:sz w:val="18"/>
          <w:szCs w:val="18"/>
        </w:rPr>
        <w:lastRenderedPageBreak/>
        <w:t>максимальное среднее значение потребительской цены на сахар в г. Краснодаре достигло 53 руб. 75 коп. Минимальная цена за 1 кг</w:t>
      </w:r>
      <w:proofErr w:type="gramStart"/>
      <w:r w:rsidRPr="00F0251C">
        <w:rPr>
          <w:b w:val="0"/>
          <w:i/>
          <w:color w:val="auto"/>
          <w:sz w:val="18"/>
          <w:szCs w:val="18"/>
        </w:rPr>
        <w:t>.</w:t>
      </w:r>
      <w:proofErr w:type="gramEnd"/>
      <w:r w:rsidRPr="00F0251C">
        <w:rPr>
          <w:b w:val="0"/>
          <w:i/>
          <w:color w:val="auto"/>
          <w:sz w:val="18"/>
          <w:szCs w:val="18"/>
        </w:rPr>
        <w:t xml:space="preserve"> </w:t>
      </w:r>
      <w:proofErr w:type="gramStart"/>
      <w:r w:rsidRPr="00F0251C">
        <w:rPr>
          <w:b w:val="0"/>
          <w:i/>
          <w:color w:val="auto"/>
          <w:sz w:val="18"/>
          <w:szCs w:val="18"/>
        </w:rPr>
        <w:t>с</w:t>
      </w:r>
      <w:proofErr w:type="gramEnd"/>
      <w:r w:rsidRPr="00F0251C">
        <w:rPr>
          <w:b w:val="0"/>
          <w:i/>
          <w:color w:val="auto"/>
          <w:sz w:val="18"/>
          <w:szCs w:val="18"/>
        </w:rPr>
        <w:t>ахара в столице Кубани составляет 39 руб. 67 коп. Средняя розничная цена 1 кг. сахара равна 48 руб.10 коп</w:t>
      </w:r>
      <w:proofErr w:type="gramStart"/>
      <w:r w:rsidRPr="00F0251C">
        <w:rPr>
          <w:b w:val="0"/>
          <w:i/>
          <w:color w:val="auto"/>
          <w:sz w:val="18"/>
          <w:szCs w:val="18"/>
        </w:rPr>
        <w:t xml:space="preserve">., </w:t>
      </w:r>
      <w:proofErr w:type="gramEnd"/>
      <w:r w:rsidRPr="00F0251C">
        <w:rPr>
          <w:b w:val="0"/>
          <w:i/>
          <w:color w:val="auto"/>
          <w:sz w:val="18"/>
          <w:szCs w:val="18"/>
        </w:rPr>
        <w:t xml:space="preserve">что выше по сравнению с 13.01.2014г. на </w:t>
      </w:r>
      <w:r w:rsidRPr="00F0251C">
        <w:rPr>
          <w:i/>
          <w:color w:val="auto"/>
          <w:sz w:val="18"/>
          <w:szCs w:val="18"/>
        </w:rPr>
        <w:t>53,9%.</w:t>
      </w:r>
    </w:p>
    <w:p w:rsidR="006A5EA3" w:rsidRDefault="006A5EA3" w:rsidP="006A5EA3">
      <w:pPr>
        <w:jc w:val="both"/>
        <w:rPr>
          <w:rFonts w:ascii="Tahoma" w:hAnsi="Tahoma" w:cs="Tahoma"/>
          <w:sz w:val="18"/>
          <w:szCs w:val="18"/>
        </w:rPr>
      </w:pPr>
    </w:p>
    <w:p w:rsidR="006A5EA3" w:rsidRDefault="006A5EA3" w:rsidP="006A5EA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62675" cy="3200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Default="006A5EA3" w:rsidP="006A5EA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6A5EA3" w:rsidRDefault="006A5EA3" w:rsidP="006A5EA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15.01. 2015г.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ахара составляет 49 руб. 47 коп, что выше средней потребительской цены на 15.01. 2014г. на 44,4%. </w:t>
      </w:r>
    </w:p>
    <w:p w:rsidR="006A5EA3" w:rsidRDefault="006A5EA3" w:rsidP="006A5EA3"/>
    <w:p w:rsidR="006A5EA3" w:rsidRDefault="006A5EA3" w:rsidP="006A5E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3419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A3" w:rsidRDefault="006A5EA3" w:rsidP="006A5EA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6A5EA3" w:rsidRDefault="006A5EA3" w:rsidP="006A5EA3">
      <w:pPr>
        <w:ind w:firstLine="708"/>
        <w:jc w:val="both"/>
      </w:pPr>
      <w:r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ИКЦ» средняя цена производителей сахара на 15.01.2015г. увеличилась по сравнению с 15.01.2014г. на 66,7% и на отчетную дату составили 40 000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  <w:r w:rsidRPr="009F26D4">
        <w:rPr>
          <w:rFonts w:ascii="Tahoma" w:hAnsi="Tahoma" w:cs="Tahoma"/>
          <w:i/>
          <w:sz w:val="18"/>
          <w:szCs w:val="18"/>
        </w:rPr>
        <w:t xml:space="preserve"> </w:t>
      </w:r>
    </w:p>
    <w:p w:rsidR="006A5EA3" w:rsidRDefault="006A5EA3" w:rsidP="006A5EA3">
      <w:pPr>
        <w:jc w:val="both"/>
        <w:rPr>
          <w:rFonts w:ascii="Tahoma" w:hAnsi="Tahoma" w:cs="Tahoma"/>
          <w:sz w:val="18"/>
          <w:szCs w:val="18"/>
        </w:rPr>
      </w:pPr>
    </w:p>
    <w:p w:rsidR="006A5EA3" w:rsidRPr="00C21600" w:rsidRDefault="006A5EA3" w:rsidP="006A5EA3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C21600">
        <w:rPr>
          <w:rFonts w:ascii="Tahoma" w:hAnsi="Tahoma" w:cs="Tahoma"/>
          <w:i/>
          <w:sz w:val="18"/>
          <w:szCs w:val="18"/>
          <w:u w:val="single"/>
        </w:rPr>
        <w:t>Мировой рынок сахара</w:t>
      </w:r>
    </w:p>
    <w:p w:rsidR="006A5EA3" w:rsidRPr="00C21600" w:rsidRDefault="006A5EA3" w:rsidP="006A5EA3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6A5EA3" w:rsidRPr="00F0251C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BC7A8A">
        <w:rPr>
          <w:rFonts w:ascii="Tahoma" w:hAnsi="Tahoma" w:cs="Tahoma"/>
          <w:b/>
          <w:sz w:val="18"/>
          <w:szCs w:val="18"/>
        </w:rPr>
        <w:t xml:space="preserve">Белоруссия: сахарные заводы на 86% </w:t>
      </w:r>
      <w:r w:rsidRPr="00F0251C">
        <w:rPr>
          <w:rFonts w:ascii="Tahoma" w:hAnsi="Tahoma" w:cs="Tahoma"/>
          <w:b/>
          <w:sz w:val="18"/>
          <w:szCs w:val="18"/>
        </w:rPr>
        <w:t xml:space="preserve">выполнили план по переработке свеклы </w:t>
      </w:r>
    </w:p>
    <w:p w:rsidR="006A5EA3" w:rsidRPr="00F0251C" w:rsidRDefault="006A5EA3" w:rsidP="006A5EA3">
      <w:pPr>
        <w:pStyle w:val="newstxti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0251C">
        <w:rPr>
          <w:rFonts w:ascii="Tahoma" w:hAnsi="Tahoma" w:cs="Tahoma"/>
          <w:sz w:val="18"/>
          <w:szCs w:val="18"/>
        </w:rPr>
        <w:lastRenderedPageBreak/>
        <w:t xml:space="preserve">По данным на 15 января 2015 года сахарными комбинатами переработано 4,0 млн. тонн свеклы, что составляет 86,1% от всего объема заготовленной овощной культуры. Об этом сообщили представители Ассоциации </w:t>
      </w:r>
      <w:proofErr w:type="spellStart"/>
      <w:r w:rsidRPr="00F0251C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F0251C">
        <w:rPr>
          <w:rFonts w:ascii="Tahoma" w:hAnsi="Tahoma" w:cs="Tahoma"/>
          <w:sz w:val="18"/>
          <w:szCs w:val="18"/>
        </w:rPr>
        <w:t xml:space="preserve"> "</w:t>
      </w:r>
      <w:proofErr w:type="spellStart"/>
      <w:r w:rsidRPr="00F0251C">
        <w:rPr>
          <w:rFonts w:ascii="Tahoma" w:hAnsi="Tahoma" w:cs="Tahoma"/>
          <w:sz w:val="18"/>
          <w:szCs w:val="18"/>
        </w:rPr>
        <w:t>Белсахар</w:t>
      </w:r>
      <w:proofErr w:type="spellEnd"/>
      <w:r w:rsidRPr="00F0251C">
        <w:rPr>
          <w:rFonts w:ascii="Tahoma" w:hAnsi="Tahoma" w:cs="Tahoma"/>
          <w:sz w:val="18"/>
          <w:szCs w:val="18"/>
        </w:rPr>
        <w:t>".</w:t>
      </w:r>
    </w:p>
    <w:p w:rsidR="006A5EA3" w:rsidRPr="006A5EA3" w:rsidRDefault="006A5EA3" w:rsidP="006A5EA3">
      <w:pPr>
        <w:pStyle w:val="newstxtn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0251C">
        <w:rPr>
          <w:rStyle w:val="initcap"/>
          <w:rFonts w:ascii="Tahoma" w:hAnsi="Tahoma" w:cs="Tahoma"/>
          <w:sz w:val="18"/>
          <w:szCs w:val="18"/>
        </w:rPr>
        <w:t>С</w:t>
      </w:r>
      <w:r w:rsidRPr="00F0251C">
        <w:rPr>
          <w:rFonts w:ascii="Tahoma" w:hAnsi="Tahoma" w:cs="Tahoma"/>
          <w:sz w:val="18"/>
          <w:szCs w:val="18"/>
        </w:rPr>
        <w:t xml:space="preserve"> начала производственного сезона в </w:t>
      </w:r>
      <w:r w:rsidRPr="006A5EA3">
        <w:rPr>
          <w:rFonts w:ascii="Tahoma" w:hAnsi="Tahoma" w:cs="Tahoma"/>
          <w:sz w:val="18"/>
          <w:szCs w:val="18"/>
        </w:rPr>
        <w:t>Беларуси выработано 512,5 тыс. тонн свекловичного сахара, сказано в сообщении. При этом ОАО "Слуцкий сахарорафинадный комбинат" полностью завершил переработку сахарной свеклы урожая 2014 года.</w:t>
      </w:r>
    </w:p>
    <w:p w:rsidR="006A5EA3" w:rsidRP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Напомним, в ассоциацию </w:t>
      </w:r>
      <w:proofErr w:type="spellStart"/>
      <w:r w:rsidRPr="006A5EA3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6A5EA3">
        <w:rPr>
          <w:rFonts w:ascii="Tahoma" w:hAnsi="Tahoma" w:cs="Tahoma"/>
          <w:sz w:val="18"/>
          <w:szCs w:val="18"/>
        </w:rPr>
        <w:t xml:space="preserve"> "</w:t>
      </w:r>
      <w:proofErr w:type="spellStart"/>
      <w:r w:rsidRPr="006A5EA3">
        <w:rPr>
          <w:rFonts w:ascii="Tahoma" w:hAnsi="Tahoma" w:cs="Tahoma"/>
          <w:sz w:val="18"/>
          <w:szCs w:val="18"/>
        </w:rPr>
        <w:t>Белсахар</w:t>
      </w:r>
      <w:proofErr w:type="spellEnd"/>
      <w:r w:rsidRPr="006A5EA3">
        <w:rPr>
          <w:rFonts w:ascii="Tahoma" w:hAnsi="Tahoma" w:cs="Tahoma"/>
          <w:sz w:val="18"/>
          <w:szCs w:val="18"/>
        </w:rPr>
        <w:t>" входят все четыре сахарных завода Беларуси. По итогам января-сентября 2014 года три из четырех сахарных заводов улучшили финансовые результаты своей деятельности и получили прибыль.</w:t>
      </w:r>
    </w:p>
    <w:p w:rsidR="006A5EA3" w:rsidRPr="006A5EA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t>Украина: В 2014 году рост потребительских цен на сахар составил 22,8%</w:t>
      </w:r>
    </w:p>
    <w:p w:rsidR="006A5EA3" w:rsidRPr="006A5EA3" w:rsidRDefault="006A5EA3" w:rsidP="006A5EA3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Согласно данным, полученным </w:t>
      </w:r>
      <w:hyperlink r:id="rId34" w:tooltip="Sugar.Ru" w:history="1"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 xml:space="preserve"> в Государственной службе статистики Украины: В декабре 2014г. потребительские цены на сахар в Украине снизились на 2,6%. Годовой рост потребительских цен на сахар составил 22,8% (декабрь 2014г. к декабрю 2013г.).</w:t>
      </w:r>
    </w:p>
    <w:p w:rsidR="006A5EA3" w:rsidRPr="006A5EA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</w:p>
    <w:p w:rsidR="006A5EA3" w:rsidRPr="006A5EA3" w:rsidRDefault="006A5EA3" w:rsidP="006A5EA3">
      <w:pPr>
        <w:jc w:val="both"/>
        <w:rPr>
          <w:rFonts w:ascii="Tahoma" w:hAnsi="Tahoma" w:cs="Tahoma"/>
          <w:b/>
          <w:sz w:val="18"/>
          <w:szCs w:val="18"/>
        </w:rPr>
      </w:pPr>
      <w:r w:rsidRPr="006A5EA3">
        <w:rPr>
          <w:rFonts w:ascii="Tahoma" w:hAnsi="Tahoma" w:cs="Tahoma"/>
          <w:b/>
          <w:sz w:val="18"/>
          <w:szCs w:val="18"/>
        </w:rPr>
        <w:t>Украина: Предварительные итоги, производства сахарной свеклы (фабричной) в 2014 году</w:t>
      </w:r>
    </w:p>
    <w:p w:rsidR="006A5EA3" w:rsidRP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По данным Государственной службы статистики Украины - по предварительным итогам, производство сахарной свеклы (фабричной) в 2014г. характеризуется следующими данными: Уборочная площадь составила - 329,6 тыс. га (на 59,1 тыс</w:t>
      </w:r>
      <w:r w:rsidR="00954790">
        <w:rPr>
          <w:rFonts w:ascii="Tahoma" w:hAnsi="Tahoma" w:cs="Tahoma"/>
          <w:sz w:val="18"/>
          <w:szCs w:val="18"/>
        </w:rPr>
        <w:t>.</w:t>
      </w:r>
      <w:r w:rsidRPr="006A5EA3">
        <w:rPr>
          <w:rFonts w:ascii="Tahoma" w:hAnsi="Tahoma" w:cs="Tahoma"/>
          <w:sz w:val="18"/>
          <w:szCs w:val="18"/>
        </w:rPr>
        <w:t xml:space="preserve"> га или на 21,8% больше 2013г.).</w:t>
      </w:r>
    </w:p>
    <w:p w:rsidR="006A5EA3" w:rsidRP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Валовой сбор сахарной свеклы в 2014 году составил - 15553 тыс. тонн, что на 44,2% больше 2013 года (увеличение в 4763,6 тонны)</w:t>
      </w:r>
    </w:p>
    <w:p w:rsidR="006A5EA3" w:rsidRP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Средняя урожайность равняется - 471,9 центнера с одного гектара - на 73 центнера больше 2013г.</w:t>
      </w:r>
    </w:p>
    <w:p w:rsidR="006A5EA3" w:rsidRPr="006A5EA3" w:rsidRDefault="006A5EA3" w:rsidP="006A5EA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Таким образом, в 2014г. в производстве сахарной свеклы отмечен рост по всем основным показателям.</w:t>
      </w:r>
    </w:p>
    <w:p w:rsidR="006A5EA3" w:rsidRPr="006A5EA3" w:rsidRDefault="006A5EA3" w:rsidP="006A5EA3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t>Молдова: В 2014 году потребительские цены на сахар снизились на 11,9%</w:t>
      </w:r>
    </w:p>
    <w:p w:rsidR="006A5EA3" w:rsidRPr="006A5EA3" w:rsidRDefault="00954790" w:rsidP="006A5EA3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Как сообщили </w:t>
      </w:r>
      <w:r w:rsidR="006A5EA3" w:rsidRPr="006A5EA3">
        <w:rPr>
          <w:rFonts w:ascii="Tahoma" w:hAnsi="Tahoma" w:cs="Tahoma"/>
          <w:sz w:val="18"/>
          <w:szCs w:val="18"/>
        </w:rPr>
        <w:t xml:space="preserve"> в пресс-центре Национального бюро статистики Республики Молдова: В декабре 2014г. (к ноябрю) потребительские цены на </w:t>
      </w:r>
      <w:hyperlink r:id="rId35" w:tooltip="сахар-песок" w:history="1">
        <w:r w:rsidR="006A5EA3"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сахар-песок</w:t>
        </w:r>
      </w:hyperlink>
      <w:r w:rsidR="006A5EA3" w:rsidRPr="006A5EA3">
        <w:rPr>
          <w:rFonts w:ascii="Tahoma" w:hAnsi="Tahoma" w:cs="Tahoma"/>
          <w:sz w:val="18"/>
          <w:szCs w:val="18"/>
        </w:rPr>
        <w:t xml:space="preserve"> снизились на 1,4%. В 2014 году потребительские цены на сахар в Молдове снизились на 11,9%.</w:t>
      </w:r>
    </w:p>
    <w:p w:rsidR="006A5EA3" w:rsidRPr="006A5EA3" w:rsidRDefault="006A5EA3" w:rsidP="006A5EA3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t>В Казахстане за декабрь 2014г. цены на сахар от производителей повысились на 1,6%</w:t>
      </w:r>
    </w:p>
    <w:p w:rsidR="006A5EA3" w:rsidRPr="006A5EA3" w:rsidRDefault="006A5EA3" w:rsidP="006A5EA3">
      <w:pPr>
        <w:pStyle w:val="a6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Согласно данным, полученным </w:t>
      </w:r>
      <w:hyperlink r:id="rId36" w:tooltip="Sugar.Ru" w:history="1">
        <w:proofErr w:type="spellStart"/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Sugar.Ru</w:t>
        </w:r>
        <w:proofErr w:type="spellEnd"/>
      </w:hyperlink>
      <w:r w:rsidRPr="006A5EA3">
        <w:rPr>
          <w:rFonts w:ascii="Tahoma" w:hAnsi="Tahoma" w:cs="Tahoma"/>
          <w:sz w:val="18"/>
          <w:szCs w:val="18"/>
        </w:rPr>
        <w:t xml:space="preserve"> в Агентстве Республики Казахстан по статистике: В декабре цены на сахар от производителей выросли на 1,6%. А с начала года (декабрь 2013г. - декабрю 2014г.) цены на сахар от производителей выросли на 24,5%.</w:t>
      </w: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t>США: В декабре средняя потребительская цена на белый сахар выросла на 0,3%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 xml:space="preserve">В США, в декабре (к ноябрю 2014г.) средние потребительские цены на </w:t>
      </w:r>
      <w:hyperlink r:id="rId37" w:tooltip="белый сахар" w:history="1">
        <w:r w:rsidRPr="006A5EA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белый сахар</w:t>
        </w:r>
      </w:hyperlink>
      <w:r w:rsidRPr="006A5EA3">
        <w:rPr>
          <w:rFonts w:ascii="Tahoma" w:hAnsi="Tahoma" w:cs="Tahoma"/>
          <w:sz w:val="18"/>
          <w:szCs w:val="18"/>
        </w:rPr>
        <w:t xml:space="preserve"> выросли на 0,3%, и составили около 0,61 долл. США за фунт. Всего в 2014г. потребительские цены на белый сахар в США увеличились на 3,7%. Такие данные приводит "</w:t>
      </w:r>
      <w:proofErr w:type="spellStart"/>
      <w:r w:rsidRPr="006A5EA3">
        <w:rPr>
          <w:rFonts w:ascii="Tahoma" w:hAnsi="Tahoma" w:cs="Tahoma"/>
          <w:sz w:val="18"/>
          <w:szCs w:val="18"/>
        </w:rPr>
        <w:fldChar w:fldCharType="begin"/>
      </w:r>
      <w:r w:rsidRPr="006A5EA3">
        <w:rPr>
          <w:rFonts w:ascii="Tahoma" w:hAnsi="Tahoma" w:cs="Tahoma"/>
          <w:sz w:val="18"/>
          <w:szCs w:val="18"/>
        </w:rPr>
        <w:instrText xml:space="preserve"> HYPERLINK "http://www.bloomberg.com" \t "_blank" </w:instrText>
      </w:r>
      <w:r w:rsidRPr="006A5EA3">
        <w:rPr>
          <w:rFonts w:ascii="Tahoma" w:hAnsi="Tahoma" w:cs="Tahoma"/>
          <w:sz w:val="18"/>
          <w:szCs w:val="18"/>
        </w:rPr>
        <w:fldChar w:fldCharType="separate"/>
      </w:r>
      <w:r w:rsidRPr="006A5EA3">
        <w:rPr>
          <w:rStyle w:val="a3"/>
          <w:rFonts w:ascii="Tahoma" w:hAnsi="Tahoma" w:cs="Tahoma"/>
          <w:color w:val="auto"/>
          <w:sz w:val="18"/>
          <w:szCs w:val="18"/>
          <w:u w:val="none"/>
        </w:rPr>
        <w:t>Блумберг</w:t>
      </w:r>
      <w:proofErr w:type="spellEnd"/>
      <w:r w:rsidRPr="006A5EA3">
        <w:rPr>
          <w:rFonts w:ascii="Tahoma" w:hAnsi="Tahoma" w:cs="Tahoma"/>
          <w:sz w:val="18"/>
          <w:szCs w:val="18"/>
        </w:rPr>
        <w:fldChar w:fldCharType="end"/>
      </w:r>
      <w:r w:rsidRPr="006A5EA3">
        <w:rPr>
          <w:rFonts w:ascii="Tahoma" w:hAnsi="Tahoma" w:cs="Tahoma"/>
          <w:sz w:val="18"/>
          <w:szCs w:val="18"/>
        </w:rPr>
        <w:t>", ссылаясь на Министерство труда США.</w:t>
      </w:r>
    </w:p>
    <w:p w:rsidR="006A5EA3" w:rsidRPr="006A5EA3" w:rsidRDefault="006A5EA3" w:rsidP="006A5EA3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6A5EA3" w:rsidRPr="006A5EA3" w:rsidRDefault="006A5EA3" w:rsidP="006A5EA3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6A5EA3">
        <w:rPr>
          <w:color w:val="auto"/>
          <w:sz w:val="18"/>
          <w:szCs w:val="18"/>
        </w:rPr>
        <w:t>20 января на мировых биржах выросли цены на сахар-сырец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20 января 2015 года, при закрытии торгов на Нью-Йоркской товарно-сырьевой бирже цена контракта на сахар-сырец составила 15,83 цента за фунт. Цена контракта к предыдущему дню биржевых торгов выросли на 30 пунктов, сообщает "</w:t>
      </w:r>
      <w:proofErr w:type="spellStart"/>
      <w:r w:rsidRPr="006A5EA3">
        <w:rPr>
          <w:rFonts w:ascii="Tahoma" w:hAnsi="Tahoma" w:cs="Tahoma"/>
          <w:sz w:val="18"/>
          <w:szCs w:val="18"/>
        </w:rPr>
        <w:fldChar w:fldCharType="begin"/>
      </w:r>
      <w:r w:rsidRPr="006A5EA3">
        <w:rPr>
          <w:rFonts w:ascii="Tahoma" w:hAnsi="Tahoma" w:cs="Tahoma"/>
          <w:sz w:val="18"/>
          <w:szCs w:val="18"/>
        </w:rPr>
        <w:instrText xml:space="preserve"> HYPERLINK "http://www.ukragroconsult.com" \t "_blank" </w:instrText>
      </w:r>
      <w:r w:rsidRPr="006A5EA3">
        <w:rPr>
          <w:rFonts w:ascii="Tahoma" w:hAnsi="Tahoma" w:cs="Tahoma"/>
          <w:sz w:val="18"/>
          <w:szCs w:val="18"/>
        </w:rPr>
        <w:fldChar w:fldCharType="separate"/>
      </w:r>
      <w:r w:rsidRPr="006A5EA3">
        <w:rPr>
          <w:rStyle w:val="a3"/>
          <w:rFonts w:ascii="Tahoma" w:hAnsi="Tahoma" w:cs="Tahoma"/>
          <w:color w:val="auto"/>
          <w:sz w:val="18"/>
          <w:szCs w:val="18"/>
          <w:u w:val="none"/>
        </w:rPr>
        <w:t>УкрАгроКонсалт</w:t>
      </w:r>
      <w:proofErr w:type="spellEnd"/>
      <w:r w:rsidRPr="006A5EA3">
        <w:rPr>
          <w:rFonts w:ascii="Tahoma" w:hAnsi="Tahoma" w:cs="Tahoma"/>
          <w:sz w:val="18"/>
          <w:szCs w:val="18"/>
        </w:rPr>
        <w:fldChar w:fldCharType="end"/>
      </w:r>
      <w:r w:rsidRPr="006A5EA3">
        <w:rPr>
          <w:rFonts w:ascii="Tahoma" w:hAnsi="Tahoma" w:cs="Tahoma"/>
          <w:sz w:val="18"/>
          <w:szCs w:val="18"/>
        </w:rPr>
        <w:t>".</w:t>
      </w:r>
    </w:p>
    <w:p w:rsidR="006A5EA3" w:rsidRPr="006A5EA3" w:rsidRDefault="006A5EA3" w:rsidP="006A5EA3">
      <w:pPr>
        <w:pStyle w:val="a6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6A5EA3">
        <w:rPr>
          <w:rFonts w:ascii="Tahoma" w:hAnsi="Tahoma" w:cs="Tahoma"/>
          <w:sz w:val="18"/>
          <w:szCs w:val="18"/>
        </w:rPr>
        <w:t>По состоянию на 20 января стоимость сахара белого на Лондонской бирже LIFFE (мартовский контракт) составила 407,3 долл. США за тонну, рост контракта к предыдущему дню биржевых торгов сос</w:t>
      </w:r>
      <w:r>
        <w:rPr>
          <w:rFonts w:ascii="Tahoma" w:hAnsi="Tahoma" w:cs="Tahoma"/>
          <w:sz w:val="18"/>
          <w:szCs w:val="18"/>
        </w:rPr>
        <w:t>тавил – 10,0 долл. США за тонну</w:t>
      </w:r>
    </w:p>
    <w:p w:rsidR="006A5EA3" w:rsidRDefault="006A5EA3" w:rsidP="006A5E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7800" cy="2593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9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90" w:rsidRPr="00FD46B5" w:rsidRDefault="00954790" w:rsidP="00954790">
      <w:pPr>
        <w:jc w:val="right"/>
        <w:rPr>
          <w:i/>
        </w:rPr>
      </w:pPr>
      <w:r w:rsidRPr="00FD46B5">
        <w:rPr>
          <w:rFonts w:ascii="Tahoma" w:hAnsi="Tahoma" w:cs="Tahoma"/>
          <w:i/>
          <w:sz w:val="18"/>
          <w:szCs w:val="18"/>
        </w:rPr>
        <w:t>Источник: ИКАР</w:t>
      </w:r>
    </w:p>
    <w:p w:rsidR="009105F5" w:rsidRDefault="009105F5">
      <w:bookmarkStart w:id="1" w:name="_GoBack"/>
      <w:bookmarkEnd w:id="1"/>
    </w:p>
    <w:sectPr w:rsidR="009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D"/>
    <w:rsid w:val="006A5EA3"/>
    <w:rsid w:val="009105F5"/>
    <w:rsid w:val="00954790"/>
    <w:rsid w:val="00B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A5EA3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A5EA3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6A5EA3"/>
    <w:rPr>
      <w:color w:val="0000FF"/>
      <w:u w:val="single"/>
    </w:rPr>
  </w:style>
  <w:style w:type="character" w:styleId="a4">
    <w:name w:val="Emphasis"/>
    <w:uiPriority w:val="20"/>
    <w:qFormat/>
    <w:rsid w:val="006A5EA3"/>
    <w:rPr>
      <w:i/>
      <w:iCs/>
    </w:rPr>
  </w:style>
  <w:style w:type="character" w:styleId="a5">
    <w:name w:val="Strong"/>
    <w:uiPriority w:val="22"/>
    <w:qFormat/>
    <w:rsid w:val="006A5EA3"/>
    <w:rPr>
      <w:b/>
      <w:bCs/>
    </w:rPr>
  </w:style>
  <w:style w:type="character" w:customStyle="1" w:styleId="initcap">
    <w:name w:val="initcap"/>
    <w:basedOn w:val="a0"/>
    <w:rsid w:val="006A5EA3"/>
  </w:style>
  <w:style w:type="character" w:customStyle="1" w:styleId="sbra">
    <w:name w:val="sbra"/>
    <w:basedOn w:val="a0"/>
    <w:rsid w:val="006A5EA3"/>
  </w:style>
  <w:style w:type="character" w:customStyle="1" w:styleId="bra">
    <w:name w:val="bra"/>
    <w:basedOn w:val="a0"/>
    <w:rsid w:val="006A5EA3"/>
  </w:style>
  <w:style w:type="character" w:customStyle="1" w:styleId="squot">
    <w:name w:val="squot"/>
    <w:basedOn w:val="a0"/>
    <w:rsid w:val="006A5EA3"/>
  </w:style>
  <w:style w:type="character" w:customStyle="1" w:styleId="quot">
    <w:name w:val="quot"/>
    <w:basedOn w:val="a0"/>
    <w:rsid w:val="006A5EA3"/>
  </w:style>
  <w:style w:type="paragraph" w:customStyle="1" w:styleId="2">
    <w:name w:val="Название2"/>
    <w:basedOn w:val="a"/>
    <w:rsid w:val="006A5E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Normal (Web)"/>
    <w:basedOn w:val="a"/>
    <w:uiPriority w:val="99"/>
    <w:rsid w:val="006A5EA3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6A5EA3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6A5EA3"/>
    <w:pPr>
      <w:spacing w:before="100" w:after="100"/>
    </w:pPr>
    <w:rPr>
      <w:sz w:val="24"/>
      <w:szCs w:val="24"/>
    </w:rPr>
  </w:style>
  <w:style w:type="character" w:customStyle="1" w:styleId="chart-font-ico">
    <w:name w:val="chart-font-ico"/>
    <w:rsid w:val="006A5EA3"/>
  </w:style>
  <w:style w:type="paragraph" w:styleId="a7">
    <w:name w:val="Balloon Text"/>
    <w:basedOn w:val="a"/>
    <w:link w:val="a8"/>
    <w:uiPriority w:val="99"/>
    <w:semiHidden/>
    <w:unhideWhenUsed/>
    <w:rsid w:val="006A5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A5EA3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A5EA3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styleId="a3">
    <w:name w:val="Hyperlink"/>
    <w:uiPriority w:val="99"/>
    <w:rsid w:val="006A5EA3"/>
    <w:rPr>
      <w:color w:val="0000FF"/>
      <w:u w:val="single"/>
    </w:rPr>
  </w:style>
  <w:style w:type="character" w:styleId="a4">
    <w:name w:val="Emphasis"/>
    <w:uiPriority w:val="20"/>
    <w:qFormat/>
    <w:rsid w:val="006A5EA3"/>
    <w:rPr>
      <w:i/>
      <w:iCs/>
    </w:rPr>
  </w:style>
  <w:style w:type="character" w:styleId="a5">
    <w:name w:val="Strong"/>
    <w:uiPriority w:val="22"/>
    <w:qFormat/>
    <w:rsid w:val="006A5EA3"/>
    <w:rPr>
      <w:b/>
      <w:bCs/>
    </w:rPr>
  </w:style>
  <w:style w:type="character" w:customStyle="1" w:styleId="initcap">
    <w:name w:val="initcap"/>
    <w:basedOn w:val="a0"/>
    <w:rsid w:val="006A5EA3"/>
  </w:style>
  <w:style w:type="character" w:customStyle="1" w:styleId="sbra">
    <w:name w:val="sbra"/>
    <w:basedOn w:val="a0"/>
    <w:rsid w:val="006A5EA3"/>
  </w:style>
  <w:style w:type="character" w:customStyle="1" w:styleId="bra">
    <w:name w:val="bra"/>
    <w:basedOn w:val="a0"/>
    <w:rsid w:val="006A5EA3"/>
  </w:style>
  <w:style w:type="character" w:customStyle="1" w:styleId="squot">
    <w:name w:val="squot"/>
    <w:basedOn w:val="a0"/>
    <w:rsid w:val="006A5EA3"/>
  </w:style>
  <w:style w:type="character" w:customStyle="1" w:styleId="quot">
    <w:name w:val="quot"/>
    <w:basedOn w:val="a0"/>
    <w:rsid w:val="006A5EA3"/>
  </w:style>
  <w:style w:type="paragraph" w:customStyle="1" w:styleId="2">
    <w:name w:val="Название2"/>
    <w:basedOn w:val="a"/>
    <w:rsid w:val="006A5E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6">
    <w:name w:val="Normal (Web)"/>
    <w:basedOn w:val="a"/>
    <w:uiPriority w:val="99"/>
    <w:rsid w:val="006A5EA3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6A5EA3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6A5EA3"/>
    <w:pPr>
      <w:spacing w:before="100" w:after="100"/>
    </w:pPr>
    <w:rPr>
      <w:sz w:val="24"/>
      <w:szCs w:val="24"/>
    </w:rPr>
  </w:style>
  <w:style w:type="character" w:customStyle="1" w:styleId="chart-font-ico">
    <w:name w:val="chart-font-ico"/>
    <w:rsid w:val="006A5EA3"/>
  </w:style>
  <w:style w:type="paragraph" w:styleId="a7">
    <w:name w:val="Balloon Text"/>
    <w:basedOn w:val="a"/>
    <w:link w:val="a8"/>
    <w:uiPriority w:val="99"/>
    <w:semiHidden/>
    <w:unhideWhenUsed/>
    <w:rsid w:val="006A5E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E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companies/a-z/2006/SPAR%20International%20B.V." TargetMode="External"/><Relationship Id="rId13" Type="http://schemas.openxmlformats.org/officeDocument/2006/relationships/hyperlink" Target="http://www.vedomosti.ru/persons/37570/%D0%92%D0%BB%D0%B0%D0%B4%D0%B8%D0%BC%D0%B8%D1%80%20%D0%A0%D1%83%D1%81%D0%B0%D0%BD%D0%BE%D0%B2" TargetMode="External"/><Relationship Id="rId18" Type="http://schemas.openxmlformats.org/officeDocument/2006/relationships/hyperlink" Target="http://www.vedomosti.ru/persons/1666/%D0%90%D1%80%D0%BA%D0%B0%D0%B4%D0%B8%D0%B9%20%D0%94%D0%B2%D0%BE%D1%80%D0%BA%D0%BE%D0%B2%D0%B8%D1%87" TargetMode="External"/><Relationship Id="rId26" Type="http://schemas.openxmlformats.org/officeDocument/2006/relationships/hyperlink" Target="http://ikar.ru/companynews/253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hyperlink" Target="http://www.sugar.ru/" TargetMode="External"/><Relationship Id="rId7" Type="http://schemas.openxmlformats.org/officeDocument/2006/relationships/hyperlink" Target="http://www.vedomosti.ru/persons/72911/%D0%9C%D0%B0%D0%BA%D1%81%D0%B8%D0%BC%20%D0%93%D1%80%D0%B8%D1%88%D0%B0%D0%BA%D0%BE%D0%B2" TargetMode="External"/><Relationship Id="rId12" Type="http://schemas.openxmlformats.org/officeDocument/2006/relationships/hyperlink" Target="http://www.vedomosti.ru/glossary/%D0%BC%D0%B8%D0%BD%D0%B8%D0%BC%D0%B0%D0%BB%D1%8C%D0%BD%D0%B0%D1%8F%20%D1%86%D0%B5%D0%BD%D0%B0" TargetMode="External"/><Relationship Id="rId17" Type="http://schemas.openxmlformats.org/officeDocument/2006/relationships/hyperlink" Target="http://www.vedomosti.ru/persons/1199/%D0%98%D0%B3%D0%BE%D1%80%D1%8C%20%D0%90%D1%80%D1%82%D0%B5%D0%BC%D1%8C%D0%B5%D0%B2" TargetMode="External"/><Relationship Id="rId25" Type="http://schemas.openxmlformats.org/officeDocument/2006/relationships/hyperlink" Target="http://ikar.ru/articles/61.html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vedomosti.ru/stories/devalvation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rossaha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edomosti.ru/companies/a-z/496/%D0%9F%D0%B5%D1%80%D0%B5%D0%BA%D1%80%D0%B5%D1%81%D1%82%D0%BE%D0%BA" TargetMode="External"/><Relationship Id="rId24" Type="http://schemas.openxmlformats.org/officeDocument/2006/relationships/hyperlink" Target="http://ikar.ru/research/161.html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://www.sugar.ru/node/140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edomosti.ru/persons/26455/%D0%95%D0%BA%D0%B0%D1%82%D0%B5%D1%80%D0%B8%D0%BD%D0%B0%20%D0%9A%D1%83%D0%BC%D0%B0%D0%BD%D0%B8%D0%BD%D0%B0" TargetMode="External"/><Relationship Id="rId23" Type="http://schemas.openxmlformats.org/officeDocument/2006/relationships/hyperlink" Target="http://ikar.ru/lenta/508.html" TargetMode="External"/><Relationship Id="rId28" Type="http://schemas.openxmlformats.org/officeDocument/2006/relationships/hyperlink" Target="http://ikar.ru/polls/" TargetMode="External"/><Relationship Id="rId36" Type="http://schemas.openxmlformats.org/officeDocument/2006/relationships/hyperlink" Target="http://www.sugar.ru/" TargetMode="External"/><Relationship Id="rId10" Type="http://schemas.openxmlformats.org/officeDocument/2006/relationships/hyperlink" Target="http://www.vedomosti.ru/companies/a-z/2411/X5%20Retail%20Group%20N.V." TargetMode="External"/><Relationship Id="rId19" Type="http://schemas.openxmlformats.org/officeDocument/2006/relationships/hyperlink" Target="http://www.sugar.ru/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vedomosti.ru/geo/2/%D0%9C%D0%BE%D1%81%D0%BA%D0%B2%D0%B0" TargetMode="External"/><Relationship Id="rId14" Type="http://schemas.openxmlformats.org/officeDocument/2006/relationships/hyperlink" Target="http://www.vedomosti.ru/glossary/%D0%B7%D0%B0%D0%BA%D1%83%D0%BF%D0%BE%D1%87%D0%BD%D1%8B%D0%B5%20%D1%86%D0%B5%D0%BD%D1%8B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ikar.ru/companynews/346.html" TargetMode="External"/><Relationship Id="rId30" Type="http://schemas.openxmlformats.org/officeDocument/2006/relationships/hyperlink" Target="http://www.sugar.ru/node/6417" TargetMode="External"/><Relationship Id="rId35" Type="http://schemas.openxmlformats.org/officeDocument/2006/relationships/hyperlink" Target="http://www.sugar.ru/node/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4162</Words>
  <Characters>23725</Characters>
  <Application>Microsoft Office Word</Application>
  <DocSecurity>0</DocSecurity>
  <Lines>197</Lines>
  <Paragraphs>55</Paragraphs>
  <ScaleCrop>false</ScaleCrop>
  <Company/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3</cp:revision>
  <dcterms:created xsi:type="dcterms:W3CDTF">2015-01-26T10:17:00Z</dcterms:created>
  <dcterms:modified xsi:type="dcterms:W3CDTF">2015-01-26T10:20:00Z</dcterms:modified>
</cp:coreProperties>
</file>